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6B9A9" w14:textId="77777777" w:rsidR="00B67D2C" w:rsidRPr="00064355" w:rsidRDefault="00B67D2C" w:rsidP="00FD2D87">
      <w:pPr>
        <w:pStyle w:val="SemEspaamento"/>
      </w:pPr>
    </w:p>
    <w:p w14:paraId="6B9D8573" w14:textId="77777777" w:rsidR="00B67D2C" w:rsidRDefault="00B67D2C" w:rsidP="0016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5156CC3" w14:textId="77777777" w:rsidR="00FC414C" w:rsidRPr="00064355" w:rsidRDefault="00FC414C" w:rsidP="00FC4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PROCESSO SELETIVO </w:t>
      </w:r>
      <w:r w:rsidRPr="00064355">
        <w:rPr>
          <w:rFonts w:ascii="Arial" w:hAnsi="Arial" w:cs="Arial"/>
          <w:b/>
          <w:bCs/>
          <w:sz w:val="24"/>
          <w:szCs w:val="24"/>
        </w:rPr>
        <w:t>PARA PORTADOR DE DIPLOMA</w:t>
      </w:r>
      <w:r w:rsidR="00816348">
        <w:rPr>
          <w:rFonts w:ascii="Arial" w:hAnsi="Arial" w:cs="Arial"/>
          <w:b/>
          <w:bCs/>
          <w:sz w:val="24"/>
          <w:szCs w:val="24"/>
        </w:rPr>
        <w:t xml:space="preserve"> E</w:t>
      </w:r>
      <w:r w:rsidRPr="00064355">
        <w:rPr>
          <w:rFonts w:ascii="Arial" w:hAnsi="Arial" w:cs="Arial"/>
          <w:b/>
          <w:bCs/>
          <w:sz w:val="24"/>
          <w:szCs w:val="24"/>
        </w:rPr>
        <w:t>TRANSFERÊNCIA EXTERNA</w:t>
      </w:r>
      <w:r w:rsidR="00423C4D">
        <w:rPr>
          <w:rFonts w:ascii="Arial" w:hAnsi="Arial" w:cs="Arial"/>
          <w:b/>
          <w:bCs/>
          <w:sz w:val="24"/>
          <w:szCs w:val="24"/>
        </w:rPr>
        <w:t xml:space="preserve"> </w:t>
      </w:r>
      <w:r w:rsidR="00816348">
        <w:rPr>
          <w:rFonts w:ascii="Arial" w:hAnsi="Arial" w:cs="Arial"/>
          <w:b/>
          <w:bCs/>
          <w:sz w:val="24"/>
          <w:szCs w:val="24"/>
        </w:rPr>
        <w:t>EM</w:t>
      </w:r>
      <w:r>
        <w:rPr>
          <w:rFonts w:ascii="Arial" w:hAnsi="Arial" w:cs="Arial"/>
          <w:b/>
          <w:bCs/>
          <w:sz w:val="24"/>
          <w:szCs w:val="24"/>
        </w:rPr>
        <w:t xml:space="preserve"> 20</w:t>
      </w:r>
      <w:r w:rsidR="0007589C">
        <w:rPr>
          <w:rFonts w:ascii="Arial" w:hAnsi="Arial" w:cs="Arial"/>
          <w:b/>
          <w:bCs/>
          <w:sz w:val="24"/>
          <w:szCs w:val="24"/>
        </w:rPr>
        <w:t>2</w:t>
      </w:r>
      <w:r w:rsidR="00A53026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/</w:t>
      </w:r>
      <w:r w:rsidR="00BC0BF8">
        <w:rPr>
          <w:rFonts w:ascii="Arial" w:hAnsi="Arial" w:cs="Arial"/>
          <w:b/>
          <w:bCs/>
          <w:sz w:val="24"/>
          <w:szCs w:val="24"/>
        </w:rPr>
        <w:t>2</w:t>
      </w:r>
    </w:p>
    <w:p w14:paraId="71FA428A" w14:textId="77777777" w:rsidR="00FC414C" w:rsidRPr="00064355" w:rsidRDefault="00FC414C" w:rsidP="0016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8D78FD6" w14:textId="77777777" w:rsidR="00FC414C" w:rsidRDefault="00FC414C" w:rsidP="00FC4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1"/>
      </w:tblGrid>
      <w:tr w:rsidR="00FC414C" w14:paraId="08A7F427" w14:textId="77777777" w:rsidTr="00FC414C">
        <w:tc>
          <w:tcPr>
            <w:tcW w:w="9211" w:type="dxa"/>
            <w:shd w:val="clear" w:color="auto" w:fill="D9D9D9" w:themeFill="background1" w:themeFillShade="D9"/>
          </w:tcPr>
          <w:p w14:paraId="70B5C733" w14:textId="77777777" w:rsidR="00FC414C" w:rsidRDefault="00FC414C" w:rsidP="00A5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435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EDITAL Nº.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A5302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/20</w:t>
            </w:r>
            <w:r w:rsidR="00A53026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</w:tr>
    </w:tbl>
    <w:p w14:paraId="2E4E4320" w14:textId="77777777" w:rsidR="00FC414C" w:rsidRPr="00064355" w:rsidRDefault="00FC414C" w:rsidP="00FC4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B71FCFE" w14:textId="77777777" w:rsidR="00824B0E" w:rsidRPr="008C1A07" w:rsidRDefault="00824B0E" w:rsidP="00824B0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F41F1">
        <w:rPr>
          <w:rFonts w:ascii="Arial" w:hAnsi="Arial" w:cs="Arial"/>
          <w:sz w:val="20"/>
          <w:szCs w:val="20"/>
        </w:rPr>
        <w:t>O Presidente da Comissão do Processo Seletivo da Faculdade Serra do Carmo</w:t>
      </w:r>
      <w:r w:rsidRPr="008C1A07">
        <w:rPr>
          <w:rFonts w:ascii="Arial" w:hAnsi="Arial" w:cs="Arial"/>
          <w:color w:val="000000"/>
          <w:sz w:val="20"/>
          <w:szCs w:val="20"/>
        </w:rPr>
        <w:t>, de acordo com o art. 44, inciso II, da Lei no 9.394/96. Torna público por meio do presente Edital, aos interessados em ingressar como portadores de diploma de cursos superiores e aos interessados em transferência externa</w:t>
      </w:r>
      <w:r w:rsidR="008A12E1">
        <w:rPr>
          <w:rFonts w:ascii="Arial" w:hAnsi="Arial" w:cs="Arial"/>
          <w:color w:val="000000"/>
          <w:sz w:val="20"/>
          <w:szCs w:val="20"/>
        </w:rPr>
        <w:t>,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que estarão abertas as inscrições para ingresso nos cursos de graduação da instituição de </w:t>
      </w:r>
      <w:r w:rsidR="00DC48C2" w:rsidRPr="005F3BE3">
        <w:rPr>
          <w:rFonts w:ascii="Arial" w:hAnsi="Arial" w:cs="Arial"/>
          <w:color w:val="000000"/>
          <w:sz w:val="18"/>
          <w:szCs w:val="18"/>
        </w:rPr>
        <w:t xml:space="preserve">no período de </w:t>
      </w:r>
      <w:r w:rsidR="00350C7B">
        <w:rPr>
          <w:rFonts w:ascii="Arial" w:hAnsi="Arial" w:cs="Arial"/>
          <w:b/>
          <w:sz w:val="18"/>
          <w:szCs w:val="18"/>
        </w:rPr>
        <w:t>05</w:t>
      </w:r>
      <w:r w:rsidR="009A7CAD" w:rsidRPr="006A260D">
        <w:rPr>
          <w:rFonts w:ascii="Arial" w:hAnsi="Arial" w:cs="Arial"/>
          <w:b/>
          <w:sz w:val="18"/>
          <w:szCs w:val="18"/>
        </w:rPr>
        <w:t xml:space="preserve"> a </w:t>
      </w:r>
      <w:r w:rsidR="009A7CAD">
        <w:rPr>
          <w:rFonts w:ascii="Arial" w:hAnsi="Arial" w:cs="Arial"/>
          <w:b/>
          <w:sz w:val="18"/>
          <w:szCs w:val="18"/>
        </w:rPr>
        <w:t>30</w:t>
      </w:r>
      <w:r w:rsidR="009A7CAD" w:rsidRPr="006A260D">
        <w:rPr>
          <w:rFonts w:ascii="Arial" w:hAnsi="Arial" w:cs="Arial"/>
          <w:b/>
          <w:sz w:val="18"/>
          <w:szCs w:val="18"/>
        </w:rPr>
        <w:t xml:space="preserve"> de </w:t>
      </w:r>
      <w:r w:rsidR="009A7CAD">
        <w:rPr>
          <w:rFonts w:ascii="Arial" w:hAnsi="Arial" w:cs="Arial"/>
          <w:b/>
          <w:sz w:val="18"/>
          <w:szCs w:val="18"/>
        </w:rPr>
        <w:t>julh</w:t>
      </w:r>
      <w:r w:rsidR="009A7CAD" w:rsidRPr="006A260D">
        <w:rPr>
          <w:rFonts w:ascii="Arial" w:hAnsi="Arial" w:cs="Arial"/>
          <w:b/>
          <w:sz w:val="18"/>
          <w:szCs w:val="18"/>
        </w:rPr>
        <w:t>o de 202</w:t>
      </w:r>
      <w:r w:rsidR="009A7CAD">
        <w:rPr>
          <w:rFonts w:ascii="Arial" w:hAnsi="Arial" w:cs="Arial"/>
          <w:b/>
          <w:sz w:val="18"/>
          <w:szCs w:val="18"/>
        </w:rPr>
        <w:t>1</w:t>
      </w:r>
      <w:r w:rsidR="00B66621" w:rsidRPr="003F5736">
        <w:rPr>
          <w:rFonts w:ascii="Arial" w:hAnsi="Arial" w:cs="Arial"/>
          <w:b/>
          <w:color w:val="000000"/>
          <w:sz w:val="18"/>
          <w:szCs w:val="18"/>
        </w:rPr>
        <w:t>,</w:t>
      </w:r>
      <w:r w:rsidR="00DC48C2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8A12E1">
        <w:rPr>
          <w:rFonts w:ascii="Arial" w:hAnsi="Arial" w:cs="Arial"/>
          <w:color w:val="000000"/>
          <w:sz w:val="20"/>
          <w:szCs w:val="20"/>
        </w:rPr>
        <w:t>com vistas ao preenchimento das vagas remanescentes de 20</w:t>
      </w:r>
      <w:r w:rsidR="00DC48C2">
        <w:rPr>
          <w:rFonts w:ascii="Arial" w:hAnsi="Arial" w:cs="Arial"/>
          <w:color w:val="000000"/>
          <w:sz w:val="20"/>
          <w:szCs w:val="20"/>
        </w:rPr>
        <w:t>2</w:t>
      </w:r>
      <w:r w:rsidR="00A53026">
        <w:rPr>
          <w:rFonts w:ascii="Arial" w:hAnsi="Arial" w:cs="Arial"/>
          <w:color w:val="000000"/>
          <w:sz w:val="20"/>
          <w:szCs w:val="20"/>
        </w:rPr>
        <w:t>1</w:t>
      </w:r>
      <w:r w:rsidR="008A12E1">
        <w:rPr>
          <w:rFonts w:ascii="Arial" w:hAnsi="Arial" w:cs="Arial"/>
          <w:color w:val="000000"/>
          <w:sz w:val="20"/>
          <w:szCs w:val="20"/>
        </w:rPr>
        <w:t>/</w:t>
      </w:r>
      <w:r w:rsidR="008369B9">
        <w:rPr>
          <w:rFonts w:ascii="Arial" w:hAnsi="Arial" w:cs="Arial"/>
          <w:color w:val="000000"/>
          <w:sz w:val="20"/>
          <w:szCs w:val="20"/>
        </w:rPr>
        <w:t>2</w:t>
      </w:r>
      <w:r w:rsidRPr="008C1A07">
        <w:rPr>
          <w:rFonts w:ascii="Arial" w:hAnsi="Arial" w:cs="Arial"/>
          <w:color w:val="000000"/>
          <w:sz w:val="20"/>
          <w:szCs w:val="20"/>
        </w:rPr>
        <w:t>.</w:t>
      </w:r>
    </w:p>
    <w:p w14:paraId="2F035200" w14:textId="77777777" w:rsidR="00824B0E" w:rsidRPr="008C1A07" w:rsidRDefault="00824B0E" w:rsidP="00824B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1º</w:t>
      </w:r>
      <w:r w:rsidR="00DC48C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8C1A07">
        <w:rPr>
          <w:rFonts w:ascii="Arial" w:hAnsi="Arial" w:cs="Arial"/>
          <w:sz w:val="20"/>
          <w:szCs w:val="20"/>
        </w:rPr>
        <w:t>As formas de ingresso que trata esse edital são:</w:t>
      </w:r>
    </w:p>
    <w:p w14:paraId="2D6D868B" w14:textId="77777777" w:rsidR="00AD51FA" w:rsidRPr="008C1A07" w:rsidRDefault="00AD51FA" w:rsidP="00824B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DCF5358" w14:textId="77777777" w:rsidR="00824B0E" w:rsidRPr="008C1A07" w:rsidRDefault="00824B0E" w:rsidP="00824B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C1A07">
        <w:rPr>
          <w:rFonts w:ascii="Arial" w:hAnsi="Arial" w:cs="Arial"/>
          <w:sz w:val="20"/>
          <w:szCs w:val="20"/>
        </w:rPr>
        <w:t xml:space="preserve">I - </w:t>
      </w:r>
      <w:proofErr w:type="gramStart"/>
      <w:r w:rsidRPr="008C1A07">
        <w:rPr>
          <w:rFonts w:ascii="Arial" w:hAnsi="Arial" w:cs="Arial"/>
          <w:sz w:val="20"/>
          <w:szCs w:val="20"/>
        </w:rPr>
        <w:t>portador</w:t>
      </w:r>
      <w:proofErr w:type="gramEnd"/>
      <w:r w:rsidRPr="008C1A07">
        <w:rPr>
          <w:rFonts w:ascii="Arial" w:hAnsi="Arial" w:cs="Arial"/>
          <w:sz w:val="20"/>
          <w:szCs w:val="20"/>
        </w:rPr>
        <w:t xml:space="preserve"> de diploma de curso superior;</w:t>
      </w:r>
    </w:p>
    <w:p w14:paraId="75BD306E" w14:textId="77777777" w:rsidR="00824B0E" w:rsidRPr="008C1A07" w:rsidRDefault="00824B0E" w:rsidP="00824B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C1A07">
        <w:rPr>
          <w:rFonts w:ascii="Arial" w:hAnsi="Arial" w:cs="Arial"/>
          <w:sz w:val="20"/>
          <w:szCs w:val="20"/>
        </w:rPr>
        <w:t xml:space="preserve">II- </w:t>
      </w:r>
      <w:proofErr w:type="gramStart"/>
      <w:r w:rsidRPr="008C1A07">
        <w:rPr>
          <w:rFonts w:ascii="Arial" w:hAnsi="Arial" w:cs="Arial"/>
          <w:sz w:val="20"/>
          <w:szCs w:val="20"/>
        </w:rPr>
        <w:t>por</w:t>
      </w:r>
      <w:proofErr w:type="gramEnd"/>
      <w:r w:rsidRPr="008C1A07">
        <w:rPr>
          <w:rFonts w:ascii="Arial" w:hAnsi="Arial" w:cs="Arial"/>
          <w:sz w:val="20"/>
          <w:szCs w:val="20"/>
        </w:rPr>
        <w:t xml:space="preserve"> transferência de outra Instituição de Ensino Superior;</w:t>
      </w:r>
    </w:p>
    <w:p w14:paraId="75F7E784" w14:textId="77777777" w:rsidR="00824B0E" w:rsidRPr="008C1A07" w:rsidRDefault="00824B0E" w:rsidP="00824B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279A106" w14:textId="77777777" w:rsidR="00AF41F1" w:rsidRPr="00DC48C2" w:rsidRDefault="00824B0E" w:rsidP="00AF41F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F41F1">
        <w:rPr>
          <w:rFonts w:ascii="Arial" w:hAnsi="Arial" w:cs="Arial"/>
          <w:b/>
          <w:bCs/>
          <w:color w:val="000000"/>
          <w:sz w:val="20"/>
          <w:szCs w:val="20"/>
        </w:rPr>
        <w:t xml:space="preserve">Art. 2º </w:t>
      </w:r>
      <w:r w:rsidR="00AF41F1" w:rsidRPr="00AF41F1">
        <w:rPr>
          <w:rFonts w:ascii="Arial" w:hAnsi="Arial" w:cs="Arial"/>
          <w:sz w:val="20"/>
          <w:szCs w:val="20"/>
        </w:rPr>
        <w:t xml:space="preserve">As vagas para as referidas modalidades de ingresso, exclusivamente para o </w:t>
      </w:r>
      <w:proofErr w:type="gramStart"/>
      <w:r w:rsidR="008369B9">
        <w:rPr>
          <w:rFonts w:ascii="Arial" w:hAnsi="Arial" w:cs="Arial"/>
          <w:b/>
          <w:sz w:val="20"/>
          <w:szCs w:val="20"/>
        </w:rPr>
        <w:t>segund</w:t>
      </w:r>
      <w:r w:rsidR="00DC48C2">
        <w:rPr>
          <w:rFonts w:ascii="Arial" w:hAnsi="Arial" w:cs="Arial"/>
          <w:b/>
          <w:sz w:val="20"/>
          <w:szCs w:val="20"/>
        </w:rPr>
        <w:t xml:space="preserve">o </w:t>
      </w:r>
      <w:r w:rsidR="00AF41F1" w:rsidRPr="00816348">
        <w:rPr>
          <w:rFonts w:ascii="Arial" w:hAnsi="Arial" w:cs="Arial"/>
          <w:b/>
          <w:sz w:val="20"/>
          <w:szCs w:val="20"/>
        </w:rPr>
        <w:t xml:space="preserve"> semestre</w:t>
      </w:r>
      <w:proofErr w:type="gramEnd"/>
      <w:r w:rsidR="00AF41F1" w:rsidRPr="00816348">
        <w:rPr>
          <w:rFonts w:ascii="Arial" w:hAnsi="Arial" w:cs="Arial"/>
          <w:b/>
          <w:sz w:val="20"/>
          <w:szCs w:val="20"/>
        </w:rPr>
        <w:t xml:space="preserve"> </w:t>
      </w:r>
      <w:r w:rsidR="008A12E1">
        <w:rPr>
          <w:rFonts w:ascii="Arial" w:hAnsi="Arial" w:cs="Arial"/>
          <w:b/>
          <w:sz w:val="20"/>
          <w:szCs w:val="20"/>
        </w:rPr>
        <w:t xml:space="preserve">do ano letivo </w:t>
      </w:r>
      <w:r w:rsidR="00AF41F1" w:rsidRPr="00816348">
        <w:rPr>
          <w:rFonts w:ascii="Arial" w:hAnsi="Arial" w:cs="Arial"/>
          <w:b/>
          <w:sz w:val="20"/>
          <w:szCs w:val="20"/>
        </w:rPr>
        <w:t>de 20</w:t>
      </w:r>
      <w:r w:rsidR="00DC48C2">
        <w:rPr>
          <w:rFonts w:ascii="Arial" w:hAnsi="Arial" w:cs="Arial"/>
          <w:b/>
          <w:sz w:val="20"/>
          <w:szCs w:val="20"/>
        </w:rPr>
        <w:t>2</w:t>
      </w:r>
      <w:r w:rsidR="008369B9">
        <w:rPr>
          <w:rFonts w:ascii="Arial" w:hAnsi="Arial" w:cs="Arial"/>
          <w:b/>
          <w:sz w:val="20"/>
          <w:szCs w:val="20"/>
        </w:rPr>
        <w:t>1</w:t>
      </w:r>
      <w:r w:rsidR="00AF41F1" w:rsidRPr="00816348">
        <w:rPr>
          <w:rFonts w:ascii="Arial" w:hAnsi="Arial" w:cs="Arial"/>
          <w:b/>
          <w:sz w:val="20"/>
          <w:szCs w:val="20"/>
        </w:rPr>
        <w:t>,</w:t>
      </w:r>
      <w:r w:rsidR="00AF41F1" w:rsidRPr="00AF41F1">
        <w:rPr>
          <w:rFonts w:ascii="Arial" w:hAnsi="Arial" w:cs="Arial"/>
          <w:sz w:val="20"/>
          <w:szCs w:val="20"/>
        </w:rPr>
        <w:t xml:space="preserve"> são para vagas remanescentes do curso de</w:t>
      </w:r>
      <w:r w:rsidR="00DC48C2">
        <w:rPr>
          <w:rFonts w:ascii="Arial" w:hAnsi="Arial" w:cs="Arial"/>
          <w:sz w:val="20"/>
          <w:szCs w:val="20"/>
        </w:rPr>
        <w:t xml:space="preserve"> </w:t>
      </w:r>
      <w:r w:rsidR="008A12E1" w:rsidRPr="00DC48C2">
        <w:rPr>
          <w:rFonts w:ascii="Arial" w:hAnsi="Arial" w:cs="Arial"/>
          <w:color w:val="000000"/>
          <w:sz w:val="20"/>
          <w:szCs w:val="20"/>
        </w:rPr>
        <w:t>Administração (Matutino e Noturno), Ciências Contábeis (Matutino e Noturno) e Direito (Matutino e Noturno).</w:t>
      </w:r>
    </w:p>
    <w:p w14:paraId="4F233693" w14:textId="77777777" w:rsidR="007F6030" w:rsidRDefault="007F6030" w:rsidP="00824B0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4F1859D" w14:textId="77777777" w:rsidR="00824B0E" w:rsidRPr="008C1A07" w:rsidRDefault="00AF41F1" w:rsidP="00824B0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AF41F1">
        <w:rPr>
          <w:rFonts w:ascii="Arial" w:hAnsi="Arial" w:cs="Arial"/>
          <w:b/>
          <w:bCs/>
          <w:color w:val="000000"/>
          <w:sz w:val="20"/>
          <w:szCs w:val="20"/>
        </w:rPr>
        <w:t xml:space="preserve">Art. 3º </w:t>
      </w:r>
      <w:r w:rsidR="00824B0E" w:rsidRPr="008C1A07">
        <w:rPr>
          <w:rFonts w:ascii="Arial" w:hAnsi="Arial" w:cs="Arial"/>
          <w:color w:val="000000"/>
          <w:sz w:val="20"/>
          <w:szCs w:val="20"/>
        </w:rPr>
        <w:t>Os cursos, o quantitativo de vagas e seus respectivos t</w:t>
      </w:r>
      <w:r w:rsidR="008A12E1">
        <w:rPr>
          <w:rFonts w:ascii="Arial" w:hAnsi="Arial" w:cs="Arial"/>
          <w:color w:val="000000"/>
          <w:sz w:val="20"/>
          <w:szCs w:val="20"/>
        </w:rPr>
        <w:t>urnos estão definidos na tabela</w:t>
      </w:r>
      <w:r w:rsidR="00824B0E" w:rsidRPr="008C1A07">
        <w:rPr>
          <w:rFonts w:ascii="Arial" w:hAnsi="Arial" w:cs="Arial"/>
          <w:color w:val="000000"/>
          <w:sz w:val="20"/>
          <w:szCs w:val="20"/>
        </w:rPr>
        <w:t xml:space="preserve"> a seguir, com a seguinte ressalva: os candidatos às vagas apresentadas farão opção apenas por um curso e um turno.</w:t>
      </w:r>
    </w:p>
    <w:tbl>
      <w:tblPr>
        <w:tblW w:w="8081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5"/>
        <w:gridCol w:w="2126"/>
        <w:gridCol w:w="567"/>
        <w:gridCol w:w="572"/>
        <w:gridCol w:w="4101"/>
      </w:tblGrid>
      <w:tr w:rsidR="008A12E1" w:rsidRPr="00FD4AE2" w14:paraId="5E788073" w14:textId="77777777" w:rsidTr="00A53026">
        <w:trPr>
          <w:cantSplit/>
          <w:trHeight w:val="272"/>
          <w:jc w:val="center"/>
        </w:trPr>
        <w:tc>
          <w:tcPr>
            <w:tcW w:w="7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0E0E0"/>
            <w:vAlign w:val="center"/>
          </w:tcPr>
          <w:p w14:paraId="109F9435" w14:textId="77777777"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CÓD.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0E0E0"/>
            <w:vAlign w:val="center"/>
          </w:tcPr>
          <w:p w14:paraId="55056342" w14:textId="77777777"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CURSO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ABDC90C" w14:textId="77777777"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TURNO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D6A4AD" w14:textId="77777777" w:rsidR="008A12E1" w:rsidRPr="008C1A07" w:rsidRDefault="008A12E1" w:rsidP="008A12E1">
            <w:pPr>
              <w:snapToGrid w:val="0"/>
              <w:spacing w:after="0" w:line="240" w:lineRule="auto"/>
              <w:ind w:left="10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RECONHECIMENTO/AUTORIZAÇÃO</w:t>
            </w:r>
          </w:p>
        </w:tc>
      </w:tr>
      <w:tr w:rsidR="008A12E1" w:rsidRPr="00FD4AE2" w14:paraId="25F37443" w14:textId="77777777" w:rsidTr="00A53026">
        <w:trPr>
          <w:cantSplit/>
          <w:trHeight w:val="187"/>
          <w:jc w:val="center"/>
        </w:trPr>
        <w:tc>
          <w:tcPr>
            <w:tcW w:w="7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0E0E0"/>
            <w:vAlign w:val="center"/>
          </w:tcPr>
          <w:p w14:paraId="4FE4A281" w14:textId="77777777" w:rsidR="008A12E1" w:rsidRPr="008C1A07" w:rsidRDefault="008A12E1" w:rsidP="008A12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0E0E0"/>
            <w:vAlign w:val="center"/>
          </w:tcPr>
          <w:p w14:paraId="113B09D4" w14:textId="77777777" w:rsidR="008A12E1" w:rsidRPr="008C1A07" w:rsidRDefault="008A12E1" w:rsidP="008A12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0E0E0"/>
            <w:vAlign w:val="center"/>
          </w:tcPr>
          <w:p w14:paraId="20F4D120" w14:textId="77777777"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MAT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E0E0E0"/>
            <w:vAlign w:val="center"/>
          </w:tcPr>
          <w:p w14:paraId="6B077A8F" w14:textId="77777777"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NOT</w:t>
            </w:r>
          </w:p>
        </w:tc>
        <w:tc>
          <w:tcPr>
            <w:tcW w:w="4101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0E0E0"/>
            <w:vAlign w:val="center"/>
          </w:tcPr>
          <w:p w14:paraId="18F5BA29" w14:textId="77777777" w:rsidR="008A12E1" w:rsidRPr="008C1A07" w:rsidRDefault="008A12E1" w:rsidP="008A12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A12E1" w:rsidRPr="00FD4AE2" w14:paraId="2F50620D" w14:textId="77777777" w:rsidTr="00A53026">
        <w:trPr>
          <w:trHeight w:val="460"/>
          <w:jc w:val="center"/>
        </w:trPr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7BFFF1E" w14:textId="77777777"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color w:val="000000"/>
                <w:sz w:val="18"/>
                <w:szCs w:val="18"/>
              </w:rPr>
              <w:t>001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BAACE07" w14:textId="77777777" w:rsidR="008A12E1" w:rsidRPr="008C1A07" w:rsidRDefault="008A12E1" w:rsidP="008A12E1">
            <w:pPr>
              <w:snapToGri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Administração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2AEE239" w14:textId="77777777" w:rsidR="008A12E1" w:rsidRPr="0075067C" w:rsidRDefault="009C5CCF" w:rsidP="009A7CA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067C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A7CAD">
              <w:rPr>
                <w:rFonts w:ascii="Arial" w:hAnsi="Arial" w:cs="Arial"/>
                <w:b/>
                <w:sz w:val="18"/>
                <w:szCs w:val="18"/>
              </w:rPr>
              <w:t>71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8" w:space="0" w:color="000000"/>
            </w:tcBorders>
            <w:vAlign w:val="center"/>
          </w:tcPr>
          <w:p w14:paraId="5A296BF6" w14:textId="77777777" w:rsidR="008A12E1" w:rsidRPr="0075067C" w:rsidRDefault="009C5CCF" w:rsidP="009A7CA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067C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A7CAD">
              <w:rPr>
                <w:rFonts w:ascii="Arial" w:hAnsi="Arial" w:cs="Arial"/>
                <w:b/>
                <w:sz w:val="18"/>
                <w:szCs w:val="18"/>
              </w:rPr>
              <w:t>71</w:t>
            </w:r>
          </w:p>
        </w:tc>
        <w:tc>
          <w:tcPr>
            <w:tcW w:w="4101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21FB29C" w14:textId="77777777" w:rsidR="008A12E1" w:rsidRPr="009B3137" w:rsidRDefault="008A12E1" w:rsidP="008A12E1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Cs/>
                <w:color w:val="282526"/>
                <w:sz w:val="18"/>
                <w:szCs w:val="18"/>
              </w:rPr>
            </w:pPr>
            <w:r w:rsidRPr="009B3137">
              <w:rPr>
                <w:rFonts w:ascii="Arial" w:hAnsi="Arial" w:cs="Arial"/>
                <w:bCs/>
                <w:color w:val="282526"/>
                <w:sz w:val="18"/>
                <w:szCs w:val="18"/>
              </w:rPr>
              <w:t xml:space="preserve">PORTARIA de </w:t>
            </w:r>
            <w:r w:rsidRPr="009B313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Renovação de Reconhecimento</w:t>
            </w:r>
          </w:p>
          <w:p w14:paraId="1513AFEA" w14:textId="77777777" w:rsidR="008A12E1" w:rsidRPr="009B3137" w:rsidRDefault="008A12E1" w:rsidP="008A12E1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B3137">
              <w:rPr>
                <w:rFonts w:ascii="Arial" w:hAnsi="Arial" w:cs="Arial"/>
                <w:bCs/>
                <w:color w:val="282526"/>
                <w:sz w:val="18"/>
                <w:szCs w:val="18"/>
              </w:rPr>
              <w:t xml:space="preserve">do Curso de </w:t>
            </w:r>
            <w:proofErr w:type="gramStart"/>
            <w:r w:rsidRPr="009B3137">
              <w:rPr>
                <w:rFonts w:ascii="Arial" w:hAnsi="Arial" w:cs="Arial"/>
                <w:bCs/>
                <w:color w:val="282526"/>
                <w:sz w:val="18"/>
                <w:szCs w:val="18"/>
              </w:rPr>
              <w:t>Administração  N</w:t>
            </w:r>
            <w:proofErr w:type="gramEnd"/>
            <w:r w:rsidRPr="009B3137">
              <w:rPr>
                <w:rFonts w:ascii="Arial" w:hAnsi="Arial" w:cs="Arial"/>
                <w:bCs/>
                <w:color w:val="282526"/>
                <w:sz w:val="18"/>
                <w:szCs w:val="18"/>
              </w:rPr>
              <w:t>° 931, de 24 de</w:t>
            </w:r>
            <w:r w:rsidR="009B3137" w:rsidRPr="009B3137">
              <w:rPr>
                <w:rFonts w:ascii="Arial" w:hAnsi="Arial" w:cs="Arial"/>
                <w:bCs/>
                <w:color w:val="282526"/>
                <w:sz w:val="18"/>
                <w:szCs w:val="18"/>
              </w:rPr>
              <w:t xml:space="preserve"> </w:t>
            </w:r>
            <w:r w:rsidRPr="009B3137">
              <w:rPr>
                <w:rFonts w:ascii="Arial" w:hAnsi="Arial" w:cs="Arial"/>
                <w:bCs/>
                <w:color w:val="282526"/>
                <w:sz w:val="18"/>
                <w:szCs w:val="18"/>
              </w:rPr>
              <w:t>Agosto de 2017.</w:t>
            </w:r>
          </w:p>
        </w:tc>
      </w:tr>
      <w:tr w:rsidR="008A12E1" w:rsidRPr="00FD4AE2" w14:paraId="723C7C7C" w14:textId="77777777" w:rsidTr="00A53026">
        <w:trPr>
          <w:trHeight w:val="331"/>
          <w:jc w:val="center"/>
        </w:trPr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9CE667D" w14:textId="77777777"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1A07">
              <w:rPr>
                <w:rFonts w:ascii="Arial" w:hAnsi="Arial" w:cs="Arial"/>
                <w:sz w:val="18"/>
                <w:szCs w:val="18"/>
              </w:rPr>
              <w:t>002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E3E941D" w14:textId="77777777" w:rsidR="008A12E1" w:rsidRPr="008C1A07" w:rsidRDefault="008A12E1" w:rsidP="008A12E1">
            <w:pPr>
              <w:snapToGri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Ciências Contábeis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1C4FA0D" w14:textId="77777777" w:rsidR="008A12E1" w:rsidRPr="0075067C" w:rsidRDefault="009C5CCF" w:rsidP="009A7CA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067C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A7CAD">
              <w:rPr>
                <w:rFonts w:ascii="Arial" w:hAnsi="Arial" w:cs="Arial"/>
                <w:b/>
                <w:sz w:val="18"/>
                <w:szCs w:val="18"/>
              </w:rPr>
              <w:t>61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8" w:space="0" w:color="000000"/>
            </w:tcBorders>
            <w:vAlign w:val="center"/>
          </w:tcPr>
          <w:p w14:paraId="7CB96C35" w14:textId="77777777" w:rsidR="008A12E1" w:rsidRPr="0075067C" w:rsidRDefault="00181634" w:rsidP="009A7CA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067C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A7CAD">
              <w:rPr>
                <w:rFonts w:ascii="Arial" w:hAnsi="Arial" w:cs="Arial"/>
                <w:b/>
                <w:sz w:val="18"/>
                <w:szCs w:val="18"/>
              </w:rPr>
              <w:t>96</w:t>
            </w:r>
          </w:p>
        </w:tc>
        <w:tc>
          <w:tcPr>
            <w:tcW w:w="4101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07922E4" w14:textId="77777777" w:rsidR="008A12E1" w:rsidRPr="009B3137" w:rsidRDefault="008A12E1" w:rsidP="00076D8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B3137">
              <w:rPr>
                <w:rFonts w:ascii="Arial" w:hAnsi="Arial" w:cs="Arial"/>
                <w:bCs/>
                <w:color w:val="282526"/>
                <w:sz w:val="18"/>
                <w:szCs w:val="18"/>
              </w:rPr>
              <w:t xml:space="preserve">PORTARIA de Reconhecimento do curso de Ciências Contábeis Nº 294, de 7 de </w:t>
            </w:r>
            <w:proofErr w:type="gramStart"/>
            <w:r w:rsidRPr="009B3137">
              <w:rPr>
                <w:rFonts w:ascii="Arial" w:hAnsi="Arial" w:cs="Arial"/>
                <w:bCs/>
                <w:color w:val="282526"/>
                <w:sz w:val="18"/>
                <w:szCs w:val="18"/>
              </w:rPr>
              <w:t>Julho</w:t>
            </w:r>
            <w:proofErr w:type="gramEnd"/>
            <w:r w:rsidR="009B3137">
              <w:rPr>
                <w:rFonts w:ascii="Arial" w:hAnsi="Arial" w:cs="Arial"/>
                <w:bCs/>
                <w:color w:val="282526"/>
                <w:sz w:val="18"/>
                <w:szCs w:val="18"/>
              </w:rPr>
              <w:t xml:space="preserve"> </w:t>
            </w:r>
            <w:r w:rsidRPr="009B3137">
              <w:rPr>
                <w:rFonts w:ascii="Arial" w:hAnsi="Arial" w:cs="Arial"/>
                <w:bCs/>
                <w:color w:val="282526"/>
                <w:sz w:val="18"/>
                <w:szCs w:val="18"/>
              </w:rPr>
              <w:t xml:space="preserve">de 2016. </w:t>
            </w:r>
          </w:p>
        </w:tc>
      </w:tr>
      <w:tr w:rsidR="008A12E1" w:rsidRPr="00FD4AE2" w14:paraId="003686FF" w14:textId="77777777" w:rsidTr="00A53026">
        <w:trPr>
          <w:trHeight w:val="331"/>
          <w:jc w:val="center"/>
        </w:trPr>
        <w:tc>
          <w:tcPr>
            <w:tcW w:w="715" w:type="dxa"/>
            <w:tcBorders>
              <w:left w:val="single" w:sz="8" w:space="0" w:color="000000"/>
              <w:bottom w:val="single" w:sz="4" w:space="0" w:color="auto"/>
            </w:tcBorders>
            <w:vAlign w:val="center"/>
          </w:tcPr>
          <w:p w14:paraId="1580A466" w14:textId="77777777"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1A07">
              <w:rPr>
                <w:rFonts w:ascii="Arial" w:hAnsi="Arial" w:cs="Arial"/>
                <w:sz w:val="18"/>
                <w:szCs w:val="18"/>
              </w:rPr>
              <w:t>003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32FA092" w14:textId="77777777" w:rsidR="008A12E1" w:rsidRPr="008C1A07" w:rsidRDefault="008A12E1" w:rsidP="008A12E1">
            <w:pPr>
              <w:snapToGri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Direito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2FA767" w14:textId="77777777" w:rsidR="008A12E1" w:rsidRPr="0075067C" w:rsidRDefault="009A7CAD" w:rsidP="009C5CC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257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2035F443" w14:textId="77777777" w:rsidR="008A12E1" w:rsidRPr="0075067C" w:rsidRDefault="009C5CCF" w:rsidP="009A7CA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067C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A7CAD">
              <w:rPr>
                <w:rFonts w:ascii="Arial" w:hAnsi="Arial" w:cs="Arial"/>
                <w:b/>
                <w:sz w:val="18"/>
                <w:szCs w:val="18"/>
              </w:rPr>
              <w:t>02</w:t>
            </w:r>
          </w:p>
        </w:tc>
        <w:tc>
          <w:tcPr>
            <w:tcW w:w="4101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0E870A7" w14:textId="77777777" w:rsidR="008A12E1" w:rsidRPr="009B3137" w:rsidRDefault="009B3137" w:rsidP="009B313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B3137">
              <w:rPr>
                <w:rStyle w:val="fontstyle01"/>
                <w:rFonts w:ascii="Arial" w:hAnsi="Arial" w:cs="Arial"/>
                <w:b w:val="0"/>
              </w:rPr>
              <w:t xml:space="preserve">PORTARIA </w:t>
            </w:r>
            <w:r w:rsidRPr="009B313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de Renovação de Reconhecimento</w:t>
            </w:r>
            <w:r w:rsidRPr="009B3137">
              <w:rPr>
                <w:rStyle w:val="fontstyle01"/>
                <w:rFonts w:ascii="Arial" w:hAnsi="Arial" w:cs="Arial"/>
                <w:b w:val="0"/>
              </w:rPr>
              <w:t xml:space="preserve"> Nº 208, DE 25 DE JUNHO DE 2020.</w:t>
            </w:r>
          </w:p>
        </w:tc>
      </w:tr>
    </w:tbl>
    <w:p w14:paraId="46E58D53" w14:textId="77777777" w:rsidR="00964226" w:rsidRPr="008C1A07" w:rsidRDefault="00964226" w:rsidP="00F457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6F6B74D4" w14:textId="77777777" w:rsidR="003404EE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AF41F1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º 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– O Processo Seletivo somente terá validade para admissão </w:t>
      </w:r>
      <w:r w:rsidR="00A134CF">
        <w:rPr>
          <w:rFonts w:ascii="Arial" w:hAnsi="Arial" w:cs="Arial"/>
          <w:color w:val="000000"/>
          <w:sz w:val="20"/>
          <w:szCs w:val="20"/>
        </w:rPr>
        <w:t>ao segundo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semestre letivo de 20</w:t>
      </w:r>
      <w:r w:rsidR="007F6030">
        <w:rPr>
          <w:rFonts w:ascii="Arial" w:hAnsi="Arial" w:cs="Arial"/>
          <w:color w:val="000000"/>
          <w:sz w:val="20"/>
          <w:szCs w:val="20"/>
        </w:rPr>
        <w:t>21</w:t>
      </w:r>
      <w:r w:rsidRPr="008C1A07">
        <w:rPr>
          <w:rFonts w:ascii="Arial" w:hAnsi="Arial" w:cs="Arial"/>
          <w:color w:val="000000"/>
          <w:sz w:val="20"/>
          <w:szCs w:val="20"/>
        </w:rPr>
        <w:t>, conforme prevê a legislação da Faculdade, e dentro do limite de v</w:t>
      </w:r>
      <w:r w:rsidR="00DC69A2">
        <w:rPr>
          <w:rFonts w:ascii="Arial" w:hAnsi="Arial" w:cs="Arial"/>
          <w:color w:val="000000"/>
          <w:sz w:val="20"/>
          <w:szCs w:val="20"/>
        </w:rPr>
        <w:t>agas fixado no presente Edital.</w:t>
      </w:r>
    </w:p>
    <w:p w14:paraId="086DE2C7" w14:textId="77777777" w:rsidR="00DC69A2" w:rsidRPr="00E04AD1" w:rsidRDefault="00DC69A2" w:rsidP="00DC69A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4AD1">
        <w:rPr>
          <w:rFonts w:ascii="Arial" w:hAnsi="Arial" w:cs="Arial"/>
          <w:b/>
          <w:bCs/>
          <w:sz w:val="20"/>
          <w:szCs w:val="20"/>
        </w:rPr>
        <w:t xml:space="preserve">Art. 5º </w:t>
      </w:r>
      <w:r w:rsidRPr="00E04AD1">
        <w:rPr>
          <w:rFonts w:ascii="Arial" w:hAnsi="Arial" w:cs="Arial"/>
          <w:sz w:val="20"/>
          <w:szCs w:val="20"/>
        </w:rPr>
        <w:t>– O ingresso na Faculdade Serra do Carmo para portador de diploma de curso de graduação, transferência externa, dar-se-á somente a partir do segundo período dos cursos.</w:t>
      </w:r>
    </w:p>
    <w:p w14:paraId="7AA1A636" w14:textId="77777777" w:rsidR="003404EE" w:rsidRPr="008C1A07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E04AD1"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º </w:t>
      </w:r>
      <w:r w:rsidRPr="008C1A07">
        <w:rPr>
          <w:rFonts w:ascii="Arial" w:hAnsi="Arial" w:cs="Arial"/>
          <w:color w:val="000000"/>
          <w:sz w:val="20"/>
          <w:szCs w:val="20"/>
        </w:rPr>
        <w:t>– A Faculdade Serra do Carmo receberá, por transferência externa, candidatos que atendam as seguintes especificações:</w:t>
      </w:r>
    </w:p>
    <w:p w14:paraId="26724F1E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I - Ter concluído o primeiro período.</w:t>
      </w:r>
    </w:p>
    <w:p w14:paraId="0A520226" w14:textId="77777777" w:rsidR="003404EE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II - Estar regularmente matriculado na instituição de origem.</w:t>
      </w:r>
    </w:p>
    <w:p w14:paraId="072933E4" w14:textId="77777777"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52B85B43" w14:textId="77777777"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05920457" w14:textId="77777777"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4DBD3FC4" w14:textId="77777777" w:rsidR="00C4302A" w:rsidRPr="008C1A07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70442AF3" w14:textId="77777777" w:rsidR="003404EE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E04AD1">
        <w:rPr>
          <w:rFonts w:ascii="Arial" w:hAnsi="Arial" w:cs="Arial"/>
          <w:b/>
          <w:bCs/>
          <w:color w:val="000000"/>
          <w:sz w:val="20"/>
          <w:szCs w:val="20"/>
        </w:rPr>
        <w:t>7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º </w:t>
      </w:r>
      <w:r w:rsidRPr="008C1A07">
        <w:rPr>
          <w:rFonts w:ascii="Arial" w:hAnsi="Arial" w:cs="Arial"/>
          <w:color w:val="000000"/>
          <w:sz w:val="20"/>
          <w:szCs w:val="20"/>
        </w:rPr>
        <w:t>– O pedido de ingresso por transferência só será aceito para cursos afins, nos termos do Art. 49 da Lei n.º 9.394/96.</w:t>
      </w:r>
    </w:p>
    <w:p w14:paraId="0230A9F0" w14:textId="77777777" w:rsidR="003404EE" w:rsidRPr="008C1A07" w:rsidRDefault="003404EE" w:rsidP="00DC48C2">
      <w:pPr>
        <w:tabs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color w:val="000000"/>
          <w:sz w:val="20"/>
          <w:szCs w:val="20"/>
        </w:rPr>
        <w:t xml:space="preserve">Parágrafo Único - 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O entendimento de áreas afins para efeito de ingresso por transferência tem como </w:t>
      </w:r>
      <w:r w:rsidR="00BF2BCB" w:rsidRPr="008C1A07">
        <w:rPr>
          <w:rFonts w:ascii="Arial" w:hAnsi="Arial" w:cs="Arial"/>
          <w:color w:val="000000"/>
          <w:sz w:val="20"/>
          <w:szCs w:val="20"/>
        </w:rPr>
        <w:t>referência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as grandes áreas do conhecimento e respectivas </w:t>
      </w:r>
      <w:proofErr w:type="spellStart"/>
      <w:r w:rsidRPr="008C1A07">
        <w:rPr>
          <w:rFonts w:ascii="Arial" w:hAnsi="Arial" w:cs="Arial"/>
          <w:color w:val="000000"/>
          <w:sz w:val="20"/>
          <w:szCs w:val="20"/>
        </w:rPr>
        <w:t>sub-áreas</w:t>
      </w:r>
      <w:proofErr w:type="spellEnd"/>
      <w:r w:rsidRPr="008C1A07">
        <w:rPr>
          <w:rFonts w:ascii="Arial" w:hAnsi="Arial" w:cs="Arial"/>
          <w:color w:val="000000"/>
          <w:sz w:val="20"/>
          <w:szCs w:val="20"/>
        </w:rPr>
        <w:t xml:space="preserve"> estabelecidas pelo Conselho Nacional de Desenvolvimento Científico e Tecnológico – CNPq (</w:t>
      </w:r>
      <w:hyperlink r:id="rId7" w:history="1">
        <w:r w:rsidRPr="008C1A07">
          <w:rPr>
            <w:rStyle w:val="Hyperlink"/>
            <w:rFonts w:ascii="Arial" w:hAnsi="Arial" w:cs="Arial"/>
            <w:sz w:val="20"/>
            <w:szCs w:val="20"/>
          </w:rPr>
          <w:t>http://www.cnpq.br/areasconhecimento/</w:t>
        </w:r>
      </w:hyperlink>
      <w:r w:rsidRPr="008C1A07">
        <w:rPr>
          <w:rFonts w:ascii="Arial" w:hAnsi="Arial" w:cs="Arial"/>
          <w:color w:val="000000"/>
          <w:sz w:val="20"/>
          <w:szCs w:val="20"/>
        </w:rPr>
        <w:t xml:space="preserve"> index.htm) e Coordenação de Aperfeiçoamento de Pessoal de Nível Superior – CAPES (</w:t>
      </w:r>
      <w:hyperlink r:id="rId8" w:history="1">
        <w:r w:rsidRPr="008C1A07">
          <w:rPr>
            <w:rStyle w:val="Hyperlink"/>
            <w:rFonts w:ascii="Arial" w:hAnsi="Arial" w:cs="Arial"/>
            <w:sz w:val="20"/>
            <w:szCs w:val="20"/>
          </w:rPr>
          <w:t>http://www.capes.gov.br/avaliacao/tabela-de-areas-de-conhecimento</w:t>
        </w:r>
      </w:hyperlink>
      <w:r w:rsidRPr="008C1A07">
        <w:rPr>
          <w:rFonts w:ascii="Arial" w:hAnsi="Arial" w:cs="Arial"/>
          <w:color w:val="000000"/>
          <w:sz w:val="20"/>
          <w:szCs w:val="20"/>
        </w:rPr>
        <w:t>).</w:t>
      </w:r>
    </w:p>
    <w:p w14:paraId="1FF400D4" w14:textId="77777777" w:rsidR="003404EE" w:rsidRPr="008C1A07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E04AD1">
        <w:rPr>
          <w:rFonts w:ascii="Arial" w:hAnsi="Arial" w:cs="Arial"/>
          <w:b/>
          <w:bCs/>
          <w:color w:val="000000"/>
          <w:sz w:val="20"/>
          <w:szCs w:val="20"/>
        </w:rPr>
        <w:t>8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º </w:t>
      </w:r>
      <w:r w:rsidRPr="008C1A07">
        <w:rPr>
          <w:rFonts w:ascii="Arial" w:hAnsi="Arial" w:cs="Arial"/>
          <w:color w:val="000000"/>
          <w:sz w:val="20"/>
          <w:szCs w:val="20"/>
        </w:rPr>
        <w:t>– O ingresso para portadores de diploma, por transferência externa dar-se-á entre cursos que possibilitem o aproveitamento de estudos das disciplinas correspondentes ao primeiro período ou semestre do curso.</w:t>
      </w:r>
    </w:p>
    <w:p w14:paraId="6ED09809" w14:textId="77777777" w:rsidR="00474C62" w:rsidRPr="00DC48C2" w:rsidRDefault="003404EE" w:rsidP="00474C6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C48C2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E04AD1" w:rsidRPr="00DC48C2">
        <w:rPr>
          <w:rFonts w:ascii="Arial" w:hAnsi="Arial" w:cs="Arial"/>
          <w:b/>
          <w:bCs/>
          <w:color w:val="000000"/>
          <w:sz w:val="20"/>
          <w:szCs w:val="20"/>
        </w:rPr>
        <w:t>9</w:t>
      </w:r>
      <w:r w:rsidRPr="00DC48C2">
        <w:rPr>
          <w:rFonts w:ascii="Arial" w:hAnsi="Arial" w:cs="Arial"/>
          <w:b/>
          <w:bCs/>
          <w:color w:val="000000"/>
          <w:sz w:val="20"/>
          <w:szCs w:val="20"/>
        </w:rPr>
        <w:t>º</w:t>
      </w:r>
      <w:r w:rsidRPr="00DC48C2">
        <w:rPr>
          <w:rFonts w:ascii="Arial" w:hAnsi="Arial" w:cs="Arial"/>
          <w:b/>
          <w:color w:val="000000"/>
          <w:sz w:val="20"/>
          <w:szCs w:val="20"/>
        </w:rPr>
        <w:t xml:space="preserve"> –</w:t>
      </w:r>
      <w:r w:rsidR="00DC48C2" w:rsidRPr="00DC48C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474C62" w:rsidRPr="00DC48C2">
        <w:rPr>
          <w:rFonts w:ascii="Arial" w:hAnsi="Arial" w:cs="Arial"/>
          <w:color w:val="000000"/>
          <w:sz w:val="20"/>
          <w:szCs w:val="20"/>
        </w:rPr>
        <w:t>A</w:t>
      </w:r>
      <w:r w:rsidRPr="00DC48C2">
        <w:rPr>
          <w:rFonts w:ascii="Arial" w:hAnsi="Arial" w:cs="Arial"/>
          <w:color w:val="000000"/>
          <w:sz w:val="20"/>
          <w:szCs w:val="20"/>
        </w:rPr>
        <w:t xml:space="preserve"> inscrição no processo seletivo</w:t>
      </w:r>
      <w:r w:rsidR="00474C62" w:rsidRPr="00DC48C2">
        <w:rPr>
          <w:rFonts w:ascii="Arial" w:hAnsi="Arial" w:cs="Arial"/>
          <w:color w:val="000000"/>
          <w:sz w:val="20"/>
          <w:szCs w:val="20"/>
        </w:rPr>
        <w:t xml:space="preserve"> será GRATUITA,</w:t>
      </w:r>
      <w:r w:rsidR="00A134CF">
        <w:rPr>
          <w:rFonts w:ascii="Arial" w:hAnsi="Arial" w:cs="Arial"/>
          <w:color w:val="000000"/>
          <w:sz w:val="20"/>
          <w:szCs w:val="20"/>
        </w:rPr>
        <w:t xml:space="preserve"> </w:t>
      </w:r>
      <w:r w:rsidR="00474C62" w:rsidRPr="00DC48C2">
        <w:rPr>
          <w:rFonts w:ascii="Arial" w:hAnsi="Arial" w:cs="Arial"/>
          <w:color w:val="000000"/>
          <w:sz w:val="20"/>
          <w:szCs w:val="20"/>
        </w:rPr>
        <w:t xml:space="preserve"> o candidato deverá protocolar seu pedido acompanhado dos 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originais </w:t>
      </w:r>
      <w:r w:rsidR="00474C62" w:rsidRPr="00DC48C2">
        <w:rPr>
          <w:rFonts w:ascii="Arial" w:hAnsi="Arial" w:cs="Arial"/>
          <w:color w:val="000000"/>
          <w:sz w:val="20"/>
          <w:szCs w:val="20"/>
        </w:rPr>
        <w:t>da documentaçã</w:t>
      </w:r>
      <w:r w:rsidR="00423C4D">
        <w:rPr>
          <w:rFonts w:ascii="Arial" w:hAnsi="Arial" w:cs="Arial"/>
          <w:color w:val="000000"/>
          <w:sz w:val="20"/>
          <w:szCs w:val="20"/>
        </w:rPr>
        <w:t>o para efeito de autenticação</w:t>
      </w:r>
      <w:r w:rsidR="000E1875">
        <w:rPr>
          <w:rFonts w:ascii="Arial" w:hAnsi="Arial" w:cs="Arial"/>
          <w:color w:val="000000"/>
          <w:sz w:val="20"/>
          <w:szCs w:val="20"/>
        </w:rPr>
        <w:t>,</w:t>
      </w:r>
      <w:r w:rsidR="00423C4D">
        <w:rPr>
          <w:rFonts w:ascii="Arial" w:hAnsi="Arial" w:cs="Arial"/>
          <w:color w:val="000000"/>
          <w:sz w:val="20"/>
          <w:szCs w:val="20"/>
        </w:rPr>
        <w:t xml:space="preserve"> das seguintes formas: A</w:t>
      </w:r>
      <w:r w:rsidR="00474C62" w:rsidRPr="00DC48C2">
        <w:rPr>
          <w:rFonts w:ascii="Arial" w:hAnsi="Arial" w:cs="Arial"/>
          <w:color w:val="000000"/>
          <w:sz w:val="20"/>
          <w:szCs w:val="20"/>
        </w:rPr>
        <w:t>tendimento Geral da Faculdade Serra do Carmo</w:t>
      </w:r>
      <w:r w:rsidR="00423C4D">
        <w:rPr>
          <w:rFonts w:ascii="Arial" w:hAnsi="Arial" w:cs="Arial"/>
          <w:color w:val="000000"/>
          <w:sz w:val="20"/>
          <w:szCs w:val="20"/>
        </w:rPr>
        <w:t xml:space="preserve">, por e-mail </w:t>
      </w:r>
      <w:hyperlink r:id="rId9" w:history="1">
        <w:r w:rsidR="00423C4D" w:rsidRPr="00160D69">
          <w:rPr>
            <w:rStyle w:val="Hyperlink"/>
            <w:rFonts w:ascii="Arial" w:hAnsi="Arial" w:cs="Arial"/>
            <w:sz w:val="20"/>
            <w:szCs w:val="20"/>
          </w:rPr>
          <w:t>sacd@fasec.edu.br</w:t>
        </w:r>
      </w:hyperlink>
      <w:r w:rsidR="00423C4D">
        <w:rPr>
          <w:rFonts w:ascii="Arial" w:hAnsi="Arial" w:cs="Arial"/>
          <w:color w:val="000000"/>
          <w:sz w:val="20"/>
          <w:szCs w:val="20"/>
        </w:rPr>
        <w:t xml:space="preserve"> ou pelo site </w:t>
      </w:r>
      <w:hyperlink r:id="rId10" w:history="1">
        <w:r w:rsidR="000E1875" w:rsidRPr="00160D69">
          <w:rPr>
            <w:rStyle w:val="Hyperlink"/>
            <w:rFonts w:ascii="Arial" w:hAnsi="Arial" w:cs="Arial"/>
            <w:sz w:val="20"/>
            <w:szCs w:val="20"/>
          </w:rPr>
          <w:t>www.serradocarmo.edu.br</w:t>
        </w:r>
      </w:hyperlink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DC48C2" w:rsidRPr="00DC48C2">
        <w:rPr>
          <w:rFonts w:ascii="Arial" w:hAnsi="Arial" w:cs="Arial"/>
          <w:color w:val="000000"/>
          <w:sz w:val="20"/>
          <w:szCs w:val="20"/>
        </w:rPr>
        <w:t xml:space="preserve">no período de </w:t>
      </w:r>
      <w:r w:rsidR="00A134CF">
        <w:rPr>
          <w:rFonts w:ascii="Arial" w:hAnsi="Arial" w:cs="Arial"/>
          <w:b/>
          <w:sz w:val="18"/>
          <w:szCs w:val="18"/>
        </w:rPr>
        <w:t>05</w:t>
      </w:r>
      <w:r w:rsidR="008369B9" w:rsidRPr="006A260D">
        <w:rPr>
          <w:rFonts w:ascii="Arial" w:hAnsi="Arial" w:cs="Arial"/>
          <w:b/>
          <w:sz w:val="18"/>
          <w:szCs w:val="18"/>
        </w:rPr>
        <w:t xml:space="preserve"> a </w:t>
      </w:r>
      <w:r w:rsidR="008369B9">
        <w:rPr>
          <w:rFonts w:ascii="Arial" w:hAnsi="Arial" w:cs="Arial"/>
          <w:b/>
          <w:sz w:val="18"/>
          <w:szCs w:val="18"/>
        </w:rPr>
        <w:t>30</w:t>
      </w:r>
      <w:r w:rsidR="008369B9" w:rsidRPr="006A260D">
        <w:rPr>
          <w:rFonts w:ascii="Arial" w:hAnsi="Arial" w:cs="Arial"/>
          <w:b/>
          <w:sz w:val="18"/>
          <w:szCs w:val="18"/>
        </w:rPr>
        <w:t xml:space="preserve"> de </w:t>
      </w:r>
      <w:r w:rsidR="008369B9">
        <w:rPr>
          <w:rFonts w:ascii="Arial" w:hAnsi="Arial" w:cs="Arial"/>
          <w:b/>
          <w:sz w:val="18"/>
          <w:szCs w:val="18"/>
        </w:rPr>
        <w:t>julh</w:t>
      </w:r>
      <w:r w:rsidR="008369B9" w:rsidRPr="006A260D">
        <w:rPr>
          <w:rFonts w:ascii="Arial" w:hAnsi="Arial" w:cs="Arial"/>
          <w:b/>
          <w:sz w:val="18"/>
          <w:szCs w:val="18"/>
        </w:rPr>
        <w:t>o de 202</w:t>
      </w:r>
      <w:r w:rsidR="008369B9">
        <w:rPr>
          <w:rFonts w:ascii="Arial" w:hAnsi="Arial" w:cs="Arial"/>
          <w:b/>
          <w:sz w:val="18"/>
          <w:szCs w:val="18"/>
        </w:rPr>
        <w:t>1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>, de segunda a sexta das 0</w:t>
      </w:r>
      <w:r w:rsidR="007F6030">
        <w:rPr>
          <w:rFonts w:ascii="Arial" w:hAnsi="Arial" w:cs="Arial"/>
          <w:b/>
          <w:color w:val="000000"/>
          <w:sz w:val="20"/>
          <w:szCs w:val="20"/>
        </w:rPr>
        <w:t>8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 às 12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horas, das 1</w:t>
      </w:r>
      <w:r w:rsidR="007F6030">
        <w:rPr>
          <w:rFonts w:ascii="Arial" w:hAnsi="Arial" w:cs="Arial"/>
          <w:b/>
          <w:color w:val="000000"/>
          <w:sz w:val="20"/>
          <w:szCs w:val="20"/>
        </w:rPr>
        <w:t>4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 às </w:t>
      </w:r>
      <w:r w:rsidR="007F6030">
        <w:rPr>
          <w:rFonts w:ascii="Arial" w:hAnsi="Arial" w:cs="Arial"/>
          <w:b/>
          <w:color w:val="000000"/>
          <w:sz w:val="20"/>
          <w:szCs w:val="20"/>
        </w:rPr>
        <w:t>18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 e aos sábados, das 0</w:t>
      </w:r>
      <w:r w:rsidR="007F6030">
        <w:rPr>
          <w:rFonts w:ascii="Arial" w:hAnsi="Arial" w:cs="Arial"/>
          <w:b/>
          <w:color w:val="000000"/>
          <w:sz w:val="20"/>
          <w:szCs w:val="20"/>
        </w:rPr>
        <w:t>8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 às 12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horas.</w:t>
      </w:r>
    </w:p>
    <w:p w14:paraId="53658C00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§ 1º - </w:t>
      </w:r>
      <w:r w:rsidRPr="008C1A07">
        <w:rPr>
          <w:rFonts w:ascii="Arial" w:hAnsi="Arial" w:cs="Arial"/>
          <w:bCs/>
          <w:color w:val="000000"/>
          <w:sz w:val="20"/>
          <w:szCs w:val="20"/>
        </w:rPr>
        <w:t>No caso de transferência externa os documentos requeridos são:</w:t>
      </w:r>
    </w:p>
    <w:p w14:paraId="79B8CA37" w14:textId="77777777" w:rsidR="009377C0" w:rsidRPr="009377C0" w:rsidRDefault="00A134C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5" w:after="0" w:line="360" w:lineRule="auto"/>
        <w:ind w:hanging="338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original</w:t>
      </w:r>
      <w:r w:rsidRPr="009377C0">
        <w:rPr>
          <w:rFonts w:ascii="Arial" w:hAnsi="Arial" w:cs="Arial"/>
          <w:w w:val="105"/>
          <w:sz w:val="20"/>
          <w:szCs w:val="20"/>
        </w:rPr>
        <w:t xml:space="preserve"> </w:t>
      </w:r>
      <w:r>
        <w:rPr>
          <w:rFonts w:ascii="Arial" w:hAnsi="Arial" w:cs="Arial"/>
          <w:w w:val="105"/>
          <w:sz w:val="20"/>
          <w:szCs w:val="20"/>
        </w:rPr>
        <w:t xml:space="preserve">da </w:t>
      </w:r>
      <w:r w:rsidR="009377C0" w:rsidRPr="009377C0">
        <w:rPr>
          <w:rFonts w:ascii="Arial" w:hAnsi="Arial" w:cs="Arial"/>
          <w:w w:val="105"/>
          <w:sz w:val="20"/>
          <w:szCs w:val="20"/>
        </w:rPr>
        <w:t>Carteira de Identidade;</w:t>
      </w:r>
    </w:p>
    <w:p w14:paraId="4132A79A" w14:textId="77777777" w:rsidR="009377C0" w:rsidRPr="009377C0" w:rsidRDefault="00A134C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original</w:t>
      </w:r>
      <w:r w:rsidRPr="009377C0">
        <w:rPr>
          <w:rFonts w:ascii="Arial" w:hAnsi="Arial" w:cs="Arial"/>
          <w:w w:val="105"/>
          <w:sz w:val="20"/>
          <w:szCs w:val="20"/>
        </w:rPr>
        <w:t xml:space="preserve"> </w:t>
      </w:r>
      <w:r>
        <w:rPr>
          <w:rFonts w:ascii="Arial" w:hAnsi="Arial" w:cs="Arial"/>
          <w:w w:val="105"/>
          <w:sz w:val="20"/>
          <w:szCs w:val="20"/>
        </w:rPr>
        <w:t xml:space="preserve">do </w:t>
      </w:r>
      <w:r w:rsidR="009377C0" w:rsidRPr="009377C0">
        <w:rPr>
          <w:rFonts w:ascii="Arial" w:hAnsi="Arial" w:cs="Arial"/>
          <w:w w:val="105"/>
          <w:sz w:val="20"/>
          <w:szCs w:val="20"/>
        </w:rPr>
        <w:t>CPF;</w:t>
      </w:r>
    </w:p>
    <w:p w14:paraId="4F549018" w14:textId="77777777" w:rsidR="009377C0" w:rsidRPr="009377C0" w:rsidRDefault="00A134C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original</w:t>
      </w:r>
      <w:r w:rsidRPr="009377C0">
        <w:rPr>
          <w:rFonts w:ascii="Arial" w:hAnsi="Arial" w:cs="Arial"/>
          <w:w w:val="105"/>
          <w:sz w:val="20"/>
          <w:szCs w:val="20"/>
        </w:rPr>
        <w:t xml:space="preserve"> </w:t>
      </w:r>
      <w:r>
        <w:rPr>
          <w:rFonts w:ascii="Arial" w:hAnsi="Arial" w:cs="Arial"/>
          <w:w w:val="105"/>
          <w:sz w:val="20"/>
          <w:szCs w:val="20"/>
        </w:rPr>
        <w:t xml:space="preserve">do </w:t>
      </w:r>
      <w:r w:rsidR="009377C0" w:rsidRPr="009377C0">
        <w:rPr>
          <w:rFonts w:ascii="Arial" w:hAnsi="Arial" w:cs="Arial"/>
          <w:w w:val="105"/>
          <w:sz w:val="20"/>
          <w:szCs w:val="20"/>
        </w:rPr>
        <w:t>Título de Eleitor;</w:t>
      </w:r>
    </w:p>
    <w:p w14:paraId="7A28B7B1" w14:textId="77777777" w:rsidR="009377C0" w:rsidRPr="009377C0" w:rsidRDefault="0015714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9377C0" w:rsidRPr="009377C0">
        <w:rPr>
          <w:rFonts w:ascii="Arial" w:hAnsi="Arial" w:cs="Arial"/>
          <w:w w:val="105"/>
          <w:sz w:val="20"/>
          <w:szCs w:val="20"/>
        </w:rPr>
        <w:t>da Quitação Eleitoral;</w:t>
      </w:r>
    </w:p>
    <w:p w14:paraId="071BEC61" w14:textId="77777777"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>01 foto 3x4, recente;</w:t>
      </w:r>
    </w:p>
    <w:p w14:paraId="5547E814" w14:textId="77777777" w:rsidR="009377C0" w:rsidRPr="009377C0" w:rsidRDefault="0015714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6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9377C0" w:rsidRPr="009377C0">
        <w:rPr>
          <w:rFonts w:ascii="Arial" w:hAnsi="Arial" w:cs="Arial"/>
          <w:w w:val="105"/>
          <w:sz w:val="20"/>
          <w:szCs w:val="20"/>
        </w:rPr>
        <w:t>do comprovante do Certificado de Reservista (para candidatos do sexo masculino)</w:t>
      </w:r>
    </w:p>
    <w:p w14:paraId="429F32DD" w14:textId="77777777" w:rsidR="009377C0" w:rsidRPr="009377C0" w:rsidRDefault="0015714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9377C0" w:rsidRPr="009377C0">
        <w:rPr>
          <w:rFonts w:ascii="Arial" w:hAnsi="Arial" w:cs="Arial"/>
          <w:w w:val="105"/>
          <w:sz w:val="20"/>
          <w:szCs w:val="20"/>
        </w:rPr>
        <w:t>da Certidão de Nascimento ou Casamento;</w:t>
      </w:r>
    </w:p>
    <w:p w14:paraId="706F1BD4" w14:textId="77777777" w:rsidR="009377C0" w:rsidRPr="009377C0" w:rsidRDefault="0015714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9377C0" w:rsidRPr="009377C0">
        <w:rPr>
          <w:rFonts w:ascii="Arial" w:hAnsi="Arial" w:cs="Arial"/>
          <w:w w:val="105"/>
          <w:sz w:val="20"/>
          <w:szCs w:val="20"/>
        </w:rPr>
        <w:t>do Comprovante de Residência;</w:t>
      </w:r>
    </w:p>
    <w:p w14:paraId="718B8228" w14:textId="77777777" w:rsidR="009377C0" w:rsidRPr="009377C0" w:rsidRDefault="00A134C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original</w:t>
      </w:r>
      <w:r w:rsidRPr="009377C0">
        <w:rPr>
          <w:rFonts w:ascii="Arial" w:hAnsi="Arial" w:cs="Arial"/>
          <w:w w:val="105"/>
          <w:sz w:val="20"/>
          <w:szCs w:val="20"/>
        </w:rPr>
        <w:t xml:space="preserve"> </w:t>
      </w:r>
      <w:r w:rsidR="009377C0" w:rsidRPr="009377C0">
        <w:rPr>
          <w:rFonts w:ascii="Arial" w:hAnsi="Arial" w:cs="Arial"/>
          <w:w w:val="105"/>
          <w:sz w:val="20"/>
          <w:szCs w:val="20"/>
        </w:rPr>
        <w:t>do Histórico do Ensino Médio;</w:t>
      </w:r>
    </w:p>
    <w:p w14:paraId="100D3956" w14:textId="77777777" w:rsidR="009377C0" w:rsidRPr="009377C0" w:rsidRDefault="0015714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9377C0" w:rsidRPr="009377C0">
        <w:rPr>
          <w:rFonts w:ascii="Arial" w:hAnsi="Arial" w:cs="Arial"/>
          <w:w w:val="105"/>
          <w:sz w:val="20"/>
          <w:szCs w:val="20"/>
        </w:rPr>
        <w:t>do Diploma do Ensino Médio;</w:t>
      </w:r>
    </w:p>
    <w:p w14:paraId="665D5502" w14:textId="77777777" w:rsidR="009377C0" w:rsidRPr="009377C0" w:rsidRDefault="0015714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9377C0" w:rsidRPr="009377C0">
        <w:rPr>
          <w:rFonts w:ascii="Arial" w:hAnsi="Arial" w:cs="Arial"/>
          <w:w w:val="105"/>
          <w:sz w:val="20"/>
          <w:szCs w:val="20"/>
        </w:rPr>
        <w:t>do Histórico Escolar do Ensino Superior da Instituição de origem oficial com as respectivas assinaturas, com informações sobre a autorização ou reconhecimento do curso;</w:t>
      </w:r>
    </w:p>
    <w:p w14:paraId="2593137B" w14:textId="77777777" w:rsidR="009377C0" w:rsidRDefault="0015714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dos </w:t>
      </w:r>
      <w:r w:rsidR="009377C0" w:rsidRPr="009377C0">
        <w:rPr>
          <w:rFonts w:ascii="Arial" w:hAnsi="Arial" w:cs="Arial"/>
          <w:sz w:val="20"/>
          <w:szCs w:val="20"/>
        </w:rPr>
        <w:t>Planos de Ensino de disciplinas cursadas com aprovação (contendo carga horária e conteúdo programático, carimbado e assinado pela Instituição de origem;</w:t>
      </w:r>
    </w:p>
    <w:p w14:paraId="165F22CA" w14:textId="77777777" w:rsidR="00A134CF" w:rsidRDefault="00A134CF" w:rsidP="00A134CF">
      <w:pPr>
        <w:pStyle w:val="PargrafodaLista"/>
        <w:widowControl w:val="0"/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</w:p>
    <w:p w14:paraId="5AC64F56" w14:textId="77777777" w:rsidR="001024D8" w:rsidRPr="009377C0" w:rsidRDefault="001024D8" w:rsidP="001024D8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Certidão de Vínculo da </w:t>
      </w:r>
      <w:r w:rsidRPr="009377C0">
        <w:rPr>
          <w:rFonts w:ascii="Arial" w:hAnsi="Arial" w:cs="Arial"/>
          <w:w w:val="105"/>
          <w:sz w:val="20"/>
          <w:szCs w:val="20"/>
        </w:rPr>
        <w:t>Instituição de origem</w:t>
      </w:r>
      <w:r>
        <w:rPr>
          <w:rFonts w:ascii="Arial" w:hAnsi="Arial" w:cs="Arial"/>
          <w:w w:val="105"/>
          <w:sz w:val="20"/>
          <w:szCs w:val="20"/>
        </w:rPr>
        <w:t>;</w:t>
      </w:r>
    </w:p>
    <w:p w14:paraId="04DE79AD" w14:textId="77777777"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sz w:val="20"/>
          <w:szCs w:val="20"/>
        </w:rPr>
        <w:t>Sistema de Avaliação da Aprendizagem da Instituição;</w:t>
      </w:r>
    </w:p>
    <w:p w14:paraId="65EE96BF" w14:textId="77777777"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sz w:val="20"/>
          <w:szCs w:val="20"/>
        </w:rPr>
        <w:t>Declaração de situação junto ao ENADE;</w:t>
      </w:r>
    </w:p>
    <w:p w14:paraId="0D1A005F" w14:textId="77777777"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6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 xml:space="preserve">Procuração Pública ou particular – </w:t>
      </w:r>
      <w:proofErr w:type="gramStart"/>
      <w:r w:rsidRPr="009377C0">
        <w:rPr>
          <w:rFonts w:ascii="Arial" w:hAnsi="Arial" w:cs="Arial"/>
          <w:w w:val="105"/>
          <w:sz w:val="20"/>
          <w:szCs w:val="20"/>
        </w:rPr>
        <w:t>( caso</w:t>
      </w:r>
      <w:proofErr w:type="gramEnd"/>
      <w:r w:rsidRPr="009377C0">
        <w:rPr>
          <w:rFonts w:ascii="Arial" w:hAnsi="Arial" w:cs="Arial"/>
          <w:w w:val="105"/>
          <w:sz w:val="20"/>
          <w:szCs w:val="20"/>
        </w:rPr>
        <w:t xml:space="preserve"> a matrícula seja feita  por representante);</w:t>
      </w:r>
    </w:p>
    <w:p w14:paraId="398CEDF7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§ 2º</w:t>
      </w:r>
      <w:r w:rsidRPr="008C1A07">
        <w:rPr>
          <w:rFonts w:ascii="Arial" w:hAnsi="Arial" w:cs="Arial"/>
          <w:b/>
          <w:color w:val="000000"/>
          <w:sz w:val="20"/>
          <w:szCs w:val="20"/>
        </w:rPr>
        <w:t xml:space="preserve"> -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No caso de Portador de Diploma de Curso Superior os documentos requeridos são:</w:t>
      </w:r>
    </w:p>
    <w:p w14:paraId="6E91F212" w14:textId="77777777"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5" w:after="0" w:line="360" w:lineRule="auto"/>
        <w:ind w:hanging="338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2F74EB" w:rsidRPr="002F74EB">
        <w:rPr>
          <w:rFonts w:ascii="Arial" w:hAnsi="Arial" w:cs="Arial"/>
          <w:w w:val="105"/>
          <w:sz w:val="20"/>
          <w:szCs w:val="20"/>
        </w:rPr>
        <w:t>d</w:t>
      </w:r>
      <w:r>
        <w:rPr>
          <w:rFonts w:ascii="Arial" w:hAnsi="Arial" w:cs="Arial"/>
          <w:w w:val="105"/>
          <w:sz w:val="20"/>
          <w:szCs w:val="20"/>
        </w:rPr>
        <w:t>a</w:t>
      </w:r>
      <w:r w:rsidR="002F74EB" w:rsidRPr="002F74EB">
        <w:rPr>
          <w:rFonts w:ascii="Arial" w:hAnsi="Arial" w:cs="Arial"/>
          <w:w w:val="105"/>
          <w:sz w:val="20"/>
          <w:szCs w:val="20"/>
        </w:rPr>
        <w:t xml:space="preserve"> Carteira de Identidade;</w:t>
      </w:r>
    </w:p>
    <w:p w14:paraId="70009878" w14:textId="77777777"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2F74EB" w:rsidRPr="002F74EB">
        <w:rPr>
          <w:rFonts w:ascii="Arial" w:hAnsi="Arial" w:cs="Arial"/>
          <w:w w:val="105"/>
          <w:sz w:val="20"/>
          <w:szCs w:val="20"/>
        </w:rPr>
        <w:t>do CPF;</w:t>
      </w:r>
    </w:p>
    <w:p w14:paraId="61E61E37" w14:textId="77777777"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2F74EB" w:rsidRPr="002F74EB">
        <w:rPr>
          <w:rFonts w:ascii="Arial" w:hAnsi="Arial" w:cs="Arial"/>
          <w:w w:val="105"/>
          <w:sz w:val="20"/>
          <w:szCs w:val="20"/>
        </w:rPr>
        <w:t>do Título de Eleitor;</w:t>
      </w:r>
    </w:p>
    <w:p w14:paraId="5422101A" w14:textId="77777777"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2F74EB" w:rsidRPr="002F74EB">
        <w:rPr>
          <w:rFonts w:ascii="Arial" w:hAnsi="Arial" w:cs="Arial"/>
          <w:w w:val="105"/>
          <w:sz w:val="20"/>
          <w:szCs w:val="20"/>
        </w:rPr>
        <w:t>da Quitação Eleitoral;</w:t>
      </w:r>
    </w:p>
    <w:p w14:paraId="39D09368" w14:textId="77777777" w:rsidR="002F74EB" w:rsidRPr="002F74EB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>01 foto 3x4, recente;</w:t>
      </w:r>
    </w:p>
    <w:p w14:paraId="11B3CE15" w14:textId="77777777"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6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2F74EB" w:rsidRPr="002F74EB">
        <w:rPr>
          <w:rFonts w:ascii="Arial" w:hAnsi="Arial" w:cs="Arial"/>
          <w:w w:val="105"/>
          <w:sz w:val="20"/>
          <w:szCs w:val="20"/>
        </w:rPr>
        <w:t>do comprovante do Certificado de Reservista (para candidatos do sexo masculino)</w:t>
      </w:r>
    </w:p>
    <w:p w14:paraId="39F5B22D" w14:textId="77777777"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2F74EB" w:rsidRPr="002F74EB">
        <w:rPr>
          <w:rFonts w:ascii="Arial" w:hAnsi="Arial" w:cs="Arial"/>
          <w:w w:val="105"/>
          <w:sz w:val="20"/>
          <w:szCs w:val="20"/>
        </w:rPr>
        <w:t>da Certidão de Nascimento ou Casamento;</w:t>
      </w:r>
    </w:p>
    <w:p w14:paraId="21C14B2E" w14:textId="77777777"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2F74EB" w:rsidRPr="002F74EB">
        <w:rPr>
          <w:rFonts w:ascii="Arial" w:hAnsi="Arial" w:cs="Arial"/>
          <w:w w:val="105"/>
          <w:sz w:val="20"/>
          <w:szCs w:val="20"/>
        </w:rPr>
        <w:t>do Comprovante de Residência;</w:t>
      </w:r>
    </w:p>
    <w:p w14:paraId="0F6DED98" w14:textId="77777777"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2F74EB" w:rsidRPr="002F74EB">
        <w:rPr>
          <w:rFonts w:ascii="Arial" w:hAnsi="Arial" w:cs="Arial"/>
          <w:w w:val="105"/>
          <w:sz w:val="20"/>
          <w:szCs w:val="20"/>
        </w:rPr>
        <w:t>do Histórico do Ensino Médio;</w:t>
      </w:r>
    </w:p>
    <w:p w14:paraId="07409772" w14:textId="77777777"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2F74EB" w:rsidRPr="002F74EB">
        <w:rPr>
          <w:rFonts w:ascii="Arial" w:hAnsi="Arial" w:cs="Arial"/>
          <w:w w:val="105"/>
          <w:sz w:val="20"/>
          <w:szCs w:val="20"/>
        </w:rPr>
        <w:t>do Diploma do Ensino Médio;</w:t>
      </w:r>
    </w:p>
    <w:p w14:paraId="53FE9EDE" w14:textId="77777777" w:rsidR="002F74EB" w:rsidRPr="001024D8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2F74EB" w:rsidRPr="002F74EB">
        <w:rPr>
          <w:rFonts w:ascii="Arial" w:hAnsi="Arial" w:cs="Arial"/>
          <w:w w:val="105"/>
          <w:sz w:val="20"/>
          <w:szCs w:val="20"/>
        </w:rPr>
        <w:t>do Histórico Escolar do Ensino Superior da Instituição de origem oficial com as respectivas assinaturas, com informações sobre a autorização ou reconhecimento do curso;</w:t>
      </w:r>
    </w:p>
    <w:p w14:paraId="6A219C2A" w14:textId="77777777"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</w:t>
      </w:r>
      <w:r w:rsidR="00A134CF">
        <w:rPr>
          <w:rFonts w:ascii="Arial" w:hAnsi="Arial" w:cs="Arial"/>
          <w:w w:val="105"/>
          <w:sz w:val="20"/>
          <w:szCs w:val="20"/>
        </w:rPr>
        <w:t>do</w:t>
      </w:r>
      <w:r>
        <w:rPr>
          <w:rFonts w:ascii="Arial" w:hAnsi="Arial" w:cs="Arial"/>
          <w:w w:val="105"/>
          <w:sz w:val="20"/>
          <w:szCs w:val="20"/>
        </w:rPr>
        <w:t xml:space="preserve"> </w:t>
      </w:r>
      <w:r w:rsidR="002F74EB" w:rsidRPr="002F74EB">
        <w:rPr>
          <w:rFonts w:ascii="Arial" w:hAnsi="Arial" w:cs="Arial"/>
          <w:w w:val="105"/>
          <w:sz w:val="20"/>
          <w:szCs w:val="20"/>
        </w:rPr>
        <w:t>Diploma do curso Superior;</w:t>
      </w:r>
    </w:p>
    <w:p w14:paraId="2670D838" w14:textId="77777777"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 xml:space="preserve">original dos </w:t>
      </w:r>
      <w:r w:rsidR="002F74EB" w:rsidRPr="002F74EB">
        <w:rPr>
          <w:rFonts w:ascii="Arial" w:hAnsi="Arial" w:cs="Arial"/>
          <w:sz w:val="20"/>
          <w:szCs w:val="20"/>
        </w:rPr>
        <w:t>Planos de Ensino de disciplinas cursadas com aprovação (contendo carga horária e conteúdo programático, carimbado e assinado pela Instituição de origem;</w:t>
      </w:r>
    </w:p>
    <w:p w14:paraId="52239178" w14:textId="77777777" w:rsidR="002F74EB" w:rsidRPr="002F74EB" w:rsidRDefault="002F74EB" w:rsidP="00B66621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autoSpaceDE w:val="0"/>
        <w:autoSpaceDN w:val="0"/>
        <w:adjustRightInd w:val="0"/>
        <w:spacing w:before="136" w:after="0" w:line="360" w:lineRule="auto"/>
        <w:ind w:left="144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>Procuração Pública ou particular – (caso a matrícula seja feita por representante);</w:t>
      </w:r>
    </w:p>
    <w:p w14:paraId="39907A1E" w14:textId="77777777" w:rsidR="003404EE" w:rsidRPr="008C1A07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color w:val="000000"/>
          <w:sz w:val="20"/>
          <w:szCs w:val="20"/>
        </w:rPr>
        <w:t xml:space="preserve">Art. </w:t>
      </w:r>
      <w:r w:rsidR="00DC69A2">
        <w:rPr>
          <w:rFonts w:ascii="Arial" w:hAnsi="Arial" w:cs="Arial"/>
          <w:b/>
          <w:color w:val="000000"/>
          <w:sz w:val="20"/>
          <w:szCs w:val="20"/>
        </w:rPr>
        <w:t>1</w:t>
      </w:r>
      <w:r w:rsidR="004C0D6C">
        <w:rPr>
          <w:rFonts w:ascii="Arial" w:hAnsi="Arial" w:cs="Arial"/>
          <w:b/>
          <w:color w:val="000000"/>
          <w:sz w:val="20"/>
          <w:szCs w:val="20"/>
        </w:rPr>
        <w:t>0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– O ingresso para portador de diploma de curso de graduação, transferência externa, ocorrerá por meio de análise de currículo.</w:t>
      </w:r>
    </w:p>
    <w:p w14:paraId="76A99C59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§ 1º</w:t>
      </w:r>
      <w:r w:rsidRPr="008C1A07">
        <w:rPr>
          <w:rFonts w:ascii="Arial" w:hAnsi="Arial" w:cs="Arial"/>
          <w:b/>
          <w:color w:val="000000"/>
          <w:sz w:val="20"/>
          <w:szCs w:val="20"/>
        </w:rPr>
        <w:t xml:space="preserve"> -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O preenchimento das vagas dar-se-á de acordo com o fluxograma do curso e obedecerá a compatibilidade do currículo do candidato com o currículo do curso e a disponibilidade de vagas em cada disciplina.</w:t>
      </w:r>
    </w:p>
    <w:p w14:paraId="63DFFF29" w14:textId="77777777" w:rsidR="00AF41F1" w:rsidRDefault="00AF41F1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234CB96A" w14:textId="77777777"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5171D21A" w14:textId="77777777"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16960AF0" w14:textId="77777777"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152E4459" w14:textId="77777777"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2B00D5C9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color w:val="000000"/>
          <w:sz w:val="20"/>
          <w:szCs w:val="20"/>
        </w:rPr>
        <w:t>§ 2º -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Quando na análise de currículo houver um número de candidatos aptos maior que o número de vagas disponíveis, conforme fluxograma do curso, a classificação será feita, através da avaliação que consistirá em uma redação. O preenchimento das vagas ocorrerá em ordem decrescente da pontuação final.</w:t>
      </w:r>
    </w:p>
    <w:p w14:paraId="5A16567C" w14:textId="77777777" w:rsidR="003404EE" w:rsidRPr="008C1A07" w:rsidRDefault="003404EE" w:rsidP="003404E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§ 3º</w:t>
      </w:r>
      <w:r w:rsidRPr="008C1A07">
        <w:rPr>
          <w:rFonts w:ascii="Arial" w:hAnsi="Arial" w:cs="Arial"/>
          <w:b/>
          <w:color w:val="000000"/>
          <w:sz w:val="20"/>
          <w:szCs w:val="20"/>
        </w:rPr>
        <w:t xml:space="preserve"> -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O período de análise da documentação será </w:t>
      </w:r>
      <w:r w:rsidR="0015714F">
        <w:rPr>
          <w:rFonts w:ascii="Arial" w:hAnsi="Arial" w:cs="Arial"/>
          <w:color w:val="000000"/>
          <w:sz w:val="20"/>
          <w:szCs w:val="20"/>
        </w:rPr>
        <w:t>semanal a partir da primeira semana após o início das inscrições.</w:t>
      </w:r>
    </w:p>
    <w:p w14:paraId="2600C46A" w14:textId="77777777" w:rsidR="003404EE" w:rsidRPr="008C1A07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B66621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4C0D6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– </w:t>
      </w:r>
      <w:proofErr w:type="gramStart"/>
      <w:r w:rsidRPr="008C1A07">
        <w:rPr>
          <w:rFonts w:ascii="Arial" w:hAnsi="Arial" w:cs="Arial"/>
          <w:color w:val="000000"/>
          <w:sz w:val="20"/>
          <w:szCs w:val="20"/>
        </w:rPr>
        <w:t>A divulgação dos resultados da Classificação dos candidatos estarão</w:t>
      </w:r>
      <w:proofErr w:type="gramEnd"/>
      <w:r w:rsidRPr="008C1A07">
        <w:rPr>
          <w:rFonts w:ascii="Arial" w:hAnsi="Arial" w:cs="Arial"/>
          <w:color w:val="000000"/>
          <w:sz w:val="20"/>
          <w:szCs w:val="20"/>
        </w:rPr>
        <w:t xml:space="preserve"> em ordem alfabética, sem qualquer referência à</w:t>
      </w:r>
      <w:r w:rsidR="007F6030">
        <w:rPr>
          <w:rFonts w:ascii="Arial" w:hAnsi="Arial" w:cs="Arial"/>
          <w:color w:val="000000"/>
          <w:sz w:val="20"/>
          <w:szCs w:val="20"/>
        </w:rPr>
        <w:t>s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notas ou aos pontos obtidos, até o limite das vagas. Será válido para todos os efeitos de direito a divulgação feita nos </w:t>
      </w:r>
      <w:r w:rsidR="00580774">
        <w:rPr>
          <w:rFonts w:ascii="Arial" w:hAnsi="Arial" w:cs="Arial"/>
          <w:color w:val="000000"/>
          <w:sz w:val="20"/>
          <w:szCs w:val="20"/>
        </w:rPr>
        <w:t>murais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da Faculdade Serra do Carmo.</w:t>
      </w:r>
    </w:p>
    <w:p w14:paraId="067BE988" w14:textId="77777777" w:rsidR="002F2DCB" w:rsidRPr="00DC48C2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C48C2">
        <w:rPr>
          <w:rFonts w:ascii="Arial" w:hAnsi="Arial" w:cs="Arial"/>
          <w:b/>
          <w:bCs/>
          <w:color w:val="000000"/>
          <w:sz w:val="20"/>
          <w:szCs w:val="20"/>
        </w:rPr>
        <w:t>§ 1º</w:t>
      </w:r>
      <w:r w:rsidRPr="00DC48C2">
        <w:rPr>
          <w:rFonts w:ascii="Arial" w:hAnsi="Arial" w:cs="Arial"/>
          <w:color w:val="000000"/>
          <w:sz w:val="20"/>
          <w:szCs w:val="20"/>
        </w:rPr>
        <w:t xml:space="preserve">– O cadastramento e matrícula dos candidatos aprovados serão </w:t>
      </w:r>
      <w:r w:rsidR="0015714F" w:rsidRPr="00DC48C2">
        <w:rPr>
          <w:rFonts w:ascii="Arial" w:hAnsi="Arial" w:cs="Arial"/>
          <w:color w:val="000000"/>
          <w:sz w:val="20"/>
          <w:szCs w:val="20"/>
        </w:rPr>
        <w:t xml:space="preserve">feitas </w:t>
      </w:r>
      <w:r w:rsidR="0015714F" w:rsidRPr="00DC48C2">
        <w:rPr>
          <w:rFonts w:ascii="Arial" w:hAnsi="Arial" w:cs="Arial"/>
          <w:sz w:val="20"/>
          <w:szCs w:val="20"/>
        </w:rPr>
        <w:t>após a informação do resultado</w:t>
      </w:r>
      <w:r w:rsidR="000E1875">
        <w:rPr>
          <w:rFonts w:ascii="Arial" w:hAnsi="Arial" w:cs="Arial"/>
          <w:sz w:val="20"/>
          <w:szCs w:val="20"/>
        </w:rPr>
        <w:t xml:space="preserve"> por meio do site </w:t>
      </w:r>
      <w:hyperlink r:id="rId11" w:history="1">
        <w:r w:rsidR="000E1875" w:rsidRPr="00160D69">
          <w:rPr>
            <w:rStyle w:val="Hyperlink"/>
            <w:rFonts w:ascii="Arial" w:hAnsi="Arial" w:cs="Arial"/>
            <w:sz w:val="20"/>
            <w:szCs w:val="20"/>
          </w:rPr>
          <w:t>www.serradocarmo.edu.br</w:t>
        </w:r>
      </w:hyperlink>
      <w:r w:rsidR="00DC48C2" w:rsidRPr="00DC48C2">
        <w:rPr>
          <w:rFonts w:ascii="Arial" w:hAnsi="Arial" w:cs="Arial"/>
          <w:sz w:val="20"/>
          <w:szCs w:val="20"/>
        </w:rPr>
        <w:t xml:space="preserve"> </w:t>
      </w:r>
      <w:r w:rsidRPr="00DC48C2">
        <w:rPr>
          <w:rFonts w:ascii="Arial" w:hAnsi="Arial" w:cs="Arial"/>
          <w:b/>
          <w:bCs/>
          <w:sz w:val="20"/>
          <w:szCs w:val="20"/>
        </w:rPr>
        <w:t xml:space="preserve">das </w:t>
      </w:r>
      <w:r w:rsidR="007F6030" w:rsidRPr="00DC48C2">
        <w:rPr>
          <w:rFonts w:ascii="Arial" w:hAnsi="Arial" w:cs="Arial"/>
          <w:b/>
          <w:color w:val="000000"/>
          <w:sz w:val="20"/>
          <w:szCs w:val="20"/>
        </w:rPr>
        <w:t>0</w:t>
      </w:r>
      <w:r w:rsidR="007F6030">
        <w:rPr>
          <w:rFonts w:ascii="Arial" w:hAnsi="Arial" w:cs="Arial"/>
          <w:b/>
          <w:color w:val="000000"/>
          <w:sz w:val="20"/>
          <w:szCs w:val="20"/>
        </w:rPr>
        <w:t>8</w:t>
      </w:r>
      <w:r w:rsidR="007F6030" w:rsidRPr="00DC48C2">
        <w:rPr>
          <w:rFonts w:ascii="Arial" w:hAnsi="Arial" w:cs="Arial"/>
          <w:b/>
          <w:color w:val="000000"/>
          <w:sz w:val="20"/>
          <w:szCs w:val="20"/>
        </w:rPr>
        <w:t>:00 horas às 12:00 horas, das 1</w:t>
      </w:r>
      <w:r w:rsidR="007F6030">
        <w:rPr>
          <w:rFonts w:ascii="Arial" w:hAnsi="Arial" w:cs="Arial"/>
          <w:b/>
          <w:color w:val="000000"/>
          <w:sz w:val="20"/>
          <w:szCs w:val="20"/>
        </w:rPr>
        <w:t>4</w:t>
      </w:r>
      <w:r w:rsidR="007F6030" w:rsidRPr="00DC48C2">
        <w:rPr>
          <w:rFonts w:ascii="Arial" w:hAnsi="Arial" w:cs="Arial"/>
          <w:b/>
          <w:color w:val="000000"/>
          <w:sz w:val="20"/>
          <w:szCs w:val="20"/>
        </w:rPr>
        <w:t xml:space="preserve">:00 horas às </w:t>
      </w:r>
      <w:r w:rsidR="007F6030">
        <w:rPr>
          <w:rFonts w:ascii="Arial" w:hAnsi="Arial" w:cs="Arial"/>
          <w:b/>
          <w:color w:val="000000"/>
          <w:sz w:val="20"/>
          <w:szCs w:val="20"/>
        </w:rPr>
        <w:t>18</w:t>
      </w:r>
      <w:r w:rsidR="007F6030" w:rsidRPr="00DC48C2">
        <w:rPr>
          <w:rFonts w:ascii="Arial" w:hAnsi="Arial" w:cs="Arial"/>
          <w:b/>
          <w:color w:val="000000"/>
          <w:sz w:val="20"/>
          <w:szCs w:val="20"/>
        </w:rPr>
        <w:t>:00 horas e aos sábados, das 0</w:t>
      </w:r>
      <w:r w:rsidR="007F6030">
        <w:rPr>
          <w:rFonts w:ascii="Arial" w:hAnsi="Arial" w:cs="Arial"/>
          <w:b/>
          <w:color w:val="000000"/>
          <w:sz w:val="20"/>
          <w:szCs w:val="20"/>
        </w:rPr>
        <w:t>8</w:t>
      </w:r>
      <w:r w:rsidR="007F6030" w:rsidRPr="00DC48C2">
        <w:rPr>
          <w:rFonts w:ascii="Arial" w:hAnsi="Arial" w:cs="Arial"/>
          <w:b/>
          <w:color w:val="000000"/>
          <w:sz w:val="20"/>
          <w:szCs w:val="20"/>
        </w:rPr>
        <w:t>:00 horas às 12:00 horas</w:t>
      </w:r>
      <w:r w:rsidR="002F2DCB" w:rsidRPr="00DC48C2">
        <w:rPr>
          <w:rFonts w:ascii="Arial" w:hAnsi="Arial" w:cs="Arial"/>
          <w:sz w:val="20"/>
          <w:szCs w:val="20"/>
        </w:rPr>
        <w:t>.</w:t>
      </w:r>
    </w:p>
    <w:p w14:paraId="5ABAC3C5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§ 2º</w:t>
      </w:r>
      <w:r w:rsidRPr="008C1A07">
        <w:rPr>
          <w:rFonts w:ascii="Arial" w:hAnsi="Arial" w:cs="Arial"/>
          <w:color w:val="000000"/>
          <w:sz w:val="20"/>
          <w:szCs w:val="20"/>
        </w:rPr>
        <w:t>– O candidato classificado no Processo Seletivo 20</w:t>
      </w:r>
      <w:r w:rsidR="00DC48C2">
        <w:rPr>
          <w:rFonts w:ascii="Arial" w:hAnsi="Arial" w:cs="Arial"/>
          <w:color w:val="000000"/>
          <w:sz w:val="20"/>
          <w:szCs w:val="20"/>
        </w:rPr>
        <w:t>2</w:t>
      </w:r>
      <w:r w:rsidR="007F6030">
        <w:rPr>
          <w:rFonts w:ascii="Arial" w:hAnsi="Arial" w:cs="Arial"/>
          <w:color w:val="000000"/>
          <w:sz w:val="20"/>
          <w:szCs w:val="20"/>
        </w:rPr>
        <w:t>1</w:t>
      </w:r>
      <w:r w:rsidRPr="008C1A07">
        <w:rPr>
          <w:rFonts w:ascii="Arial" w:hAnsi="Arial" w:cs="Arial"/>
          <w:color w:val="000000"/>
          <w:sz w:val="20"/>
          <w:szCs w:val="20"/>
        </w:rPr>
        <w:t>/</w:t>
      </w:r>
      <w:r w:rsidR="000E1875">
        <w:rPr>
          <w:rFonts w:ascii="Arial" w:hAnsi="Arial" w:cs="Arial"/>
          <w:color w:val="000000"/>
          <w:sz w:val="20"/>
          <w:szCs w:val="20"/>
        </w:rPr>
        <w:t>2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deverá no ato da matrícula, apresentar original e </w:t>
      </w:r>
      <w:r w:rsidRPr="008C1A07">
        <w:rPr>
          <w:rFonts w:ascii="Arial" w:hAnsi="Arial" w:cs="Arial"/>
          <w:bCs/>
          <w:color w:val="000000"/>
          <w:sz w:val="20"/>
          <w:szCs w:val="20"/>
        </w:rPr>
        <w:t>cópia</w:t>
      </w:r>
      <w:r w:rsidR="007F6030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8C1A07">
        <w:rPr>
          <w:rFonts w:ascii="Arial" w:hAnsi="Arial" w:cs="Arial"/>
          <w:color w:val="000000"/>
          <w:sz w:val="20"/>
          <w:szCs w:val="20"/>
        </w:rPr>
        <w:t>dos seguintes documentos, de acordo com a Portaria nº. 107 de 28/01/1981 do Ministério da Educação:</w:t>
      </w:r>
    </w:p>
    <w:p w14:paraId="49F553B4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a) Documento Oficial de Identidade (RG);</w:t>
      </w:r>
    </w:p>
    <w:p w14:paraId="6398F2E3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b) CPF;</w:t>
      </w:r>
    </w:p>
    <w:p w14:paraId="7DAAC7C7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c) Título Eleitoral (se maior de 18 anos);</w:t>
      </w:r>
    </w:p>
    <w:p w14:paraId="1BBF0AEA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 xml:space="preserve">d) Comprovante de que está em </w:t>
      </w:r>
      <w:proofErr w:type="spellStart"/>
      <w:r w:rsidRPr="008C1A07">
        <w:rPr>
          <w:rFonts w:ascii="Arial" w:hAnsi="Arial" w:cs="Arial"/>
          <w:color w:val="000000"/>
          <w:sz w:val="20"/>
          <w:szCs w:val="20"/>
        </w:rPr>
        <w:t>dias</w:t>
      </w:r>
      <w:proofErr w:type="spellEnd"/>
      <w:r w:rsidRPr="008C1A07">
        <w:rPr>
          <w:rFonts w:ascii="Arial" w:hAnsi="Arial" w:cs="Arial"/>
          <w:color w:val="000000"/>
          <w:sz w:val="20"/>
          <w:szCs w:val="20"/>
        </w:rPr>
        <w:t xml:space="preserve"> com suas obrigações eleitorais;</w:t>
      </w:r>
    </w:p>
    <w:p w14:paraId="0B1282F6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e) Prova de que está em dia com suas obrigações militares (se do sexo</w:t>
      </w:r>
    </w:p>
    <w:p w14:paraId="6036C393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masculino) (certidão militar);</w:t>
      </w:r>
    </w:p>
    <w:p w14:paraId="2FF9BEB0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f) Certidão de nascimento ou casamento;</w:t>
      </w:r>
    </w:p>
    <w:p w14:paraId="1B152913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g) Certidão de conclusão do Ensino Médio ou equivalente, com o</w:t>
      </w:r>
    </w:p>
    <w:p w14:paraId="15D58E27" w14:textId="77777777"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respectivo Histórico Escolar;</w:t>
      </w:r>
    </w:p>
    <w:p w14:paraId="3CBB3640" w14:textId="77777777" w:rsidR="003404EE" w:rsidRPr="008C1A07" w:rsidRDefault="0015714F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</w:t>
      </w:r>
      <w:r w:rsidR="003404EE" w:rsidRPr="008C1A07">
        <w:rPr>
          <w:rFonts w:ascii="Arial" w:hAnsi="Arial" w:cs="Arial"/>
          <w:color w:val="000000"/>
          <w:sz w:val="20"/>
          <w:szCs w:val="20"/>
        </w:rPr>
        <w:t>) Comprovante de Endereço.</w:t>
      </w:r>
    </w:p>
    <w:p w14:paraId="751D050C" w14:textId="77777777" w:rsidR="003404EE" w:rsidRPr="008C1A07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</w:t>
      </w:r>
      <w:r w:rsidR="004C0D6C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8C1A07">
        <w:rPr>
          <w:rFonts w:ascii="Arial" w:hAnsi="Arial" w:cs="Arial"/>
          <w:color w:val="000000"/>
          <w:sz w:val="20"/>
          <w:szCs w:val="20"/>
        </w:rPr>
        <w:t>– O candidato que, dentro do prazo estipulado para a matrícula, não comparecer ao local indicado ou não apresentar a documentação necessária, perderá direito à vaga e não terá qualquer eficácia sua classificação no Processo Seletivo.</w:t>
      </w:r>
    </w:p>
    <w:p w14:paraId="7557885B" w14:textId="77777777" w:rsidR="003404EE" w:rsidRPr="00406C02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406C02">
        <w:rPr>
          <w:rFonts w:ascii="Arial" w:hAnsi="Arial" w:cs="Arial"/>
          <w:b/>
          <w:bCs/>
          <w:sz w:val="20"/>
          <w:szCs w:val="20"/>
        </w:rPr>
        <w:t>Art. 1</w:t>
      </w:r>
      <w:r w:rsidR="004C0D6C">
        <w:rPr>
          <w:rFonts w:ascii="Arial" w:hAnsi="Arial" w:cs="Arial"/>
          <w:b/>
          <w:bCs/>
          <w:sz w:val="20"/>
          <w:szCs w:val="20"/>
        </w:rPr>
        <w:t>3</w:t>
      </w:r>
      <w:r w:rsidRPr="00406C02">
        <w:rPr>
          <w:rFonts w:ascii="Arial" w:hAnsi="Arial" w:cs="Arial"/>
          <w:b/>
          <w:bCs/>
          <w:sz w:val="20"/>
          <w:szCs w:val="20"/>
        </w:rPr>
        <w:t xml:space="preserve"> – </w:t>
      </w:r>
      <w:r w:rsidRPr="00406C02">
        <w:rPr>
          <w:rFonts w:ascii="Arial" w:hAnsi="Arial" w:cs="Arial"/>
          <w:sz w:val="20"/>
          <w:szCs w:val="20"/>
        </w:rPr>
        <w:t xml:space="preserve">Será excluído o candidato </w:t>
      </w:r>
      <w:r w:rsidR="00406C02" w:rsidRPr="00406C02">
        <w:rPr>
          <w:rFonts w:ascii="Arial" w:hAnsi="Arial" w:cs="Arial"/>
          <w:sz w:val="20"/>
          <w:szCs w:val="20"/>
        </w:rPr>
        <w:t>no qual</w:t>
      </w:r>
      <w:r w:rsidR="007F6030">
        <w:rPr>
          <w:rFonts w:ascii="Arial" w:hAnsi="Arial" w:cs="Arial"/>
          <w:sz w:val="20"/>
          <w:szCs w:val="20"/>
        </w:rPr>
        <w:t xml:space="preserve"> </w:t>
      </w:r>
      <w:r w:rsidR="00406C02" w:rsidRPr="00406C02">
        <w:rPr>
          <w:rFonts w:ascii="Arial" w:hAnsi="Arial" w:cs="Arial"/>
          <w:sz w:val="20"/>
          <w:szCs w:val="20"/>
        </w:rPr>
        <w:t>for encontrado qualquer irregularidade</w:t>
      </w:r>
      <w:r w:rsidR="007F6030">
        <w:rPr>
          <w:rFonts w:ascii="Arial" w:hAnsi="Arial" w:cs="Arial"/>
          <w:sz w:val="20"/>
          <w:szCs w:val="20"/>
        </w:rPr>
        <w:t xml:space="preserve"> </w:t>
      </w:r>
      <w:r w:rsidR="00406C02" w:rsidRPr="00406C02">
        <w:rPr>
          <w:rFonts w:ascii="Arial" w:hAnsi="Arial" w:cs="Arial"/>
          <w:sz w:val="20"/>
          <w:szCs w:val="20"/>
        </w:rPr>
        <w:t>na documentação apresentada</w:t>
      </w:r>
      <w:r w:rsidRPr="00406C02">
        <w:rPr>
          <w:rFonts w:ascii="Arial" w:hAnsi="Arial" w:cs="Arial"/>
          <w:sz w:val="20"/>
          <w:szCs w:val="20"/>
        </w:rPr>
        <w:t xml:space="preserve"> durante </w:t>
      </w:r>
      <w:r w:rsidR="00406C02" w:rsidRPr="00406C02">
        <w:rPr>
          <w:rFonts w:ascii="Arial" w:hAnsi="Arial" w:cs="Arial"/>
          <w:sz w:val="20"/>
          <w:szCs w:val="20"/>
        </w:rPr>
        <w:t>a</w:t>
      </w:r>
      <w:r w:rsidRPr="00406C02">
        <w:rPr>
          <w:rFonts w:ascii="Arial" w:hAnsi="Arial" w:cs="Arial"/>
          <w:sz w:val="20"/>
          <w:szCs w:val="20"/>
        </w:rPr>
        <w:t xml:space="preserve"> análise do processo.</w:t>
      </w:r>
    </w:p>
    <w:p w14:paraId="3A16F396" w14:textId="77777777" w:rsidR="006F59AF" w:rsidRDefault="003404EE" w:rsidP="006F59A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406C02">
        <w:rPr>
          <w:rFonts w:ascii="Arial" w:hAnsi="Arial" w:cs="Arial"/>
          <w:b/>
          <w:bCs/>
          <w:sz w:val="20"/>
          <w:szCs w:val="20"/>
        </w:rPr>
        <w:t>Art. 1</w:t>
      </w:r>
      <w:r w:rsidR="00150BA5">
        <w:rPr>
          <w:rFonts w:ascii="Arial" w:hAnsi="Arial" w:cs="Arial"/>
          <w:b/>
          <w:bCs/>
          <w:sz w:val="20"/>
          <w:szCs w:val="20"/>
        </w:rPr>
        <w:t>4</w:t>
      </w:r>
      <w:r w:rsidRPr="00406C02">
        <w:rPr>
          <w:rFonts w:ascii="Arial" w:hAnsi="Arial" w:cs="Arial"/>
          <w:b/>
          <w:bCs/>
          <w:sz w:val="20"/>
          <w:szCs w:val="20"/>
        </w:rPr>
        <w:t xml:space="preserve"> –</w:t>
      </w:r>
      <w:r w:rsidR="007F6030">
        <w:rPr>
          <w:rFonts w:ascii="Arial" w:hAnsi="Arial" w:cs="Arial"/>
          <w:b/>
          <w:bCs/>
          <w:sz w:val="20"/>
          <w:szCs w:val="20"/>
        </w:rPr>
        <w:t xml:space="preserve"> </w:t>
      </w:r>
      <w:r w:rsidR="006F59AF" w:rsidRPr="006F59AF">
        <w:rPr>
          <w:rFonts w:ascii="Arial" w:hAnsi="Arial" w:cs="Arial"/>
          <w:bCs/>
          <w:color w:val="000000"/>
          <w:sz w:val="20"/>
          <w:szCs w:val="20"/>
        </w:rPr>
        <w:t>O Candidato aprovado que não efetuar a matrícula, poderá solicitar a devolução dos documentos entregues no ato da inscrição, no prazo de 90 dias da data da publicação do resultado final. Após este prazo, os documentos não retirados serão eliminados.</w:t>
      </w:r>
    </w:p>
    <w:p w14:paraId="1D8B83F5" w14:textId="77777777" w:rsidR="006F59AF" w:rsidRPr="006F59AF" w:rsidRDefault="006F59AF" w:rsidP="006F59A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14:paraId="0C5205E7" w14:textId="77777777" w:rsidR="003404EE" w:rsidRDefault="006F59AF" w:rsidP="003404EE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Art. 15 - </w:t>
      </w:r>
      <w:r w:rsidR="003404EE" w:rsidRPr="00406C02">
        <w:rPr>
          <w:rFonts w:ascii="Arial" w:hAnsi="Arial" w:cs="Arial"/>
          <w:bCs/>
          <w:sz w:val="20"/>
          <w:szCs w:val="20"/>
        </w:rPr>
        <w:t>O aluno ao se matricular, dever</w:t>
      </w:r>
      <w:r w:rsidR="00406C02" w:rsidRPr="00406C02">
        <w:rPr>
          <w:rFonts w:ascii="Arial" w:hAnsi="Arial" w:cs="Arial"/>
          <w:bCs/>
          <w:sz w:val="20"/>
          <w:szCs w:val="20"/>
        </w:rPr>
        <w:t>á escolher todas as disciplinas ofertada</w:t>
      </w:r>
      <w:r w:rsidR="0015714F">
        <w:rPr>
          <w:rFonts w:ascii="Arial" w:hAnsi="Arial" w:cs="Arial"/>
          <w:bCs/>
          <w:sz w:val="20"/>
          <w:szCs w:val="20"/>
        </w:rPr>
        <w:t>s no semestre letivo, salvo, em</w:t>
      </w:r>
      <w:r w:rsidR="00406C02" w:rsidRPr="00406C02">
        <w:rPr>
          <w:rFonts w:ascii="Arial" w:hAnsi="Arial" w:cs="Arial"/>
          <w:bCs/>
          <w:sz w:val="20"/>
          <w:szCs w:val="20"/>
        </w:rPr>
        <w:t xml:space="preserve"> casos específicos</w:t>
      </w:r>
      <w:r w:rsidR="003404EE" w:rsidRPr="00406C02">
        <w:rPr>
          <w:rFonts w:ascii="Arial" w:hAnsi="Arial" w:cs="Arial"/>
          <w:bCs/>
          <w:sz w:val="20"/>
          <w:szCs w:val="20"/>
        </w:rPr>
        <w:t>.</w:t>
      </w:r>
    </w:p>
    <w:p w14:paraId="41B935BA" w14:textId="77777777" w:rsidR="00DC48C2" w:rsidRDefault="00DC48C2" w:rsidP="003404E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94EECFE" w14:textId="77777777" w:rsidR="00DC48C2" w:rsidRDefault="00DC48C2" w:rsidP="003404E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3E6D6F7" w14:textId="77777777" w:rsidR="003404EE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</w:t>
      </w:r>
      <w:r w:rsidR="006F59AF"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 – 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Ao candidato classificado nos termos deste Edital é vedado o trancamento de matrícula </w:t>
      </w:r>
      <w:r w:rsidR="00104AC0">
        <w:rPr>
          <w:rFonts w:ascii="Arial" w:hAnsi="Arial" w:cs="Arial"/>
          <w:color w:val="000000"/>
          <w:sz w:val="20"/>
          <w:szCs w:val="20"/>
        </w:rPr>
        <w:t>antes de concluir um semestre.</w:t>
      </w:r>
    </w:p>
    <w:p w14:paraId="29D1A3F7" w14:textId="77777777" w:rsidR="007F6030" w:rsidRPr="007425EF" w:rsidRDefault="007F6030" w:rsidP="007F603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7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7425EF">
        <w:rPr>
          <w:rFonts w:ascii="Arial" w:hAnsi="Arial" w:cs="Arial"/>
          <w:sz w:val="18"/>
          <w:szCs w:val="18"/>
        </w:rPr>
        <w:t>O valor da mensalidade de cada curso é atualizado anualmente, conforme legislação vigente, ou atendendo às mudanças na legislação que regula o assunto.</w:t>
      </w:r>
    </w:p>
    <w:p w14:paraId="6A8BF339" w14:textId="77777777" w:rsidR="007F6030" w:rsidRPr="007425EF" w:rsidRDefault="007F6030" w:rsidP="007F603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8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Em conformidade com a Lei 9.870/1999, a renovação semestral de sua matrícula estará condicionada à inexistência de débitos financeiros junto a FASEC, ainda que derivados de outro curso ofertado pela IES ou que tenha sido contraído por representante legal constituído.</w:t>
      </w:r>
    </w:p>
    <w:p w14:paraId="15FED044" w14:textId="77777777" w:rsidR="007F6030" w:rsidRPr="007425EF" w:rsidRDefault="0066043A" w:rsidP="007F603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9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</w:t>
      </w:r>
      <w:r w:rsidR="007F6030" w:rsidRPr="007425EF">
        <w:rPr>
          <w:rFonts w:ascii="Arial" w:hAnsi="Arial" w:cs="Arial"/>
          <w:sz w:val="18"/>
          <w:szCs w:val="18"/>
        </w:rPr>
        <w:t>Em caso de abandono do curso, sem o cancelamento definitivo da matrícula, o aluno pagará toda a semestralidade e encargos decorrentes.</w:t>
      </w:r>
    </w:p>
    <w:p w14:paraId="6B886C29" w14:textId="77777777" w:rsidR="007F6030" w:rsidRDefault="0066043A" w:rsidP="007F603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20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</w:t>
      </w:r>
      <w:r w:rsidR="007F6030" w:rsidRPr="007425EF">
        <w:rPr>
          <w:rFonts w:ascii="Arial" w:hAnsi="Arial" w:cs="Arial"/>
          <w:sz w:val="18"/>
          <w:szCs w:val="18"/>
        </w:rPr>
        <w:t>Caso haja a desistência do curso, o aluno deve comparecer ao Atendimento Geral da FASEC ou enviar e-mail para sec.fasec.edu.br e formalizar sua decisão conforme prazo estabelecido em calendário acadêmico, tendo ciência de que com este ato perde a vaga conseguida através do Processo Seletivo.</w:t>
      </w:r>
    </w:p>
    <w:p w14:paraId="6BAA4838" w14:textId="77777777" w:rsidR="0066043A" w:rsidRPr="007425EF" w:rsidRDefault="0066043A" w:rsidP="0066043A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21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De acordo com a proposta pedagógica e a estrutura curricular do curso é possível haver aula aos sábados, feriados nacionais, estaduais e municipais.</w:t>
      </w:r>
    </w:p>
    <w:p w14:paraId="7EA178C3" w14:textId="77777777" w:rsidR="0066043A" w:rsidRPr="007425EF" w:rsidRDefault="0066043A" w:rsidP="0066043A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22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O candidato que realizar matrícula e por algum motivo desistir do curso poderá realizar o cancelamento da matrícula com devolução</w:t>
      </w:r>
      <w:r w:rsidRPr="007425EF">
        <w:rPr>
          <w:rFonts w:ascii="Arial" w:hAnsi="Arial" w:cs="Arial"/>
          <w:sz w:val="18"/>
          <w:szCs w:val="18"/>
          <w:shd w:val="clear" w:color="auto" w:fill="FFFFFF"/>
        </w:rPr>
        <w:t xml:space="preserve"> de 80% do valor da 1ª parcela quando solicitada antes do início das aulas e de 70% quando a solicitação for feita em até 10 (dez) dias do início das aulas.</w:t>
      </w:r>
    </w:p>
    <w:p w14:paraId="13A2CAC0" w14:textId="77777777" w:rsidR="0066043A" w:rsidRPr="0075067C" w:rsidRDefault="0066043A" w:rsidP="0066043A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23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E</w:t>
      </w:r>
      <w:r w:rsidRPr="007425EF">
        <w:rPr>
          <w:rFonts w:ascii="Arial" w:hAnsi="Arial" w:cs="Arial"/>
          <w:sz w:val="18"/>
          <w:szCs w:val="18"/>
          <w:shd w:val="clear" w:color="auto" w:fill="FFFFFF"/>
        </w:rPr>
        <w:t>m casos extraordinários e de força maior, como a Pandemia do novo </w:t>
      </w:r>
      <w:proofErr w:type="gramStart"/>
      <w:r w:rsidRPr="007425EF">
        <w:rPr>
          <w:rFonts w:ascii="Arial" w:hAnsi="Arial" w:cs="Arial"/>
          <w:i/>
          <w:iCs/>
          <w:sz w:val="18"/>
          <w:szCs w:val="18"/>
          <w:shd w:val="clear" w:color="auto" w:fill="FFFFFF"/>
        </w:rPr>
        <w:t>Coronavírus</w:t>
      </w:r>
      <w:r w:rsidRPr="007425EF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</w:rPr>
        <w:t>  </w:t>
      </w:r>
      <w:r w:rsidRPr="007425EF">
        <w:rPr>
          <w:rFonts w:ascii="Arial" w:hAnsi="Arial" w:cs="Arial"/>
          <w:sz w:val="18"/>
          <w:szCs w:val="18"/>
          <w:shd w:val="clear" w:color="auto" w:fill="FFFFFF"/>
        </w:rPr>
        <w:t>(</w:t>
      </w:r>
      <w:proofErr w:type="gramEnd"/>
      <w:r w:rsidRPr="007425EF">
        <w:rPr>
          <w:rFonts w:ascii="Arial" w:hAnsi="Arial" w:cs="Arial"/>
          <w:sz w:val="18"/>
          <w:szCs w:val="18"/>
          <w:shd w:val="clear" w:color="auto" w:fill="FFFFFF"/>
        </w:rPr>
        <w:t>COVID-19), as aulas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7425EF">
        <w:rPr>
          <w:rFonts w:ascii="Arial" w:hAnsi="Arial" w:cs="Arial"/>
          <w:sz w:val="18"/>
          <w:szCs w:val="18"/>
          <w:shd w:val="clear" w:color="auto" w:fill="FFFFFF"/>
        </w:rPr>
        <w:t>pode</w:t>
      </w:r>
      <w:r>
        <w:rPr>
          <w:rFonts w:ascii="Arial" w:hAnsi="Arial" w:cs="Arial"/>
          <w:sz w:val="18"/>
          <w:szCs w:val="18"/>
          <w:shd w:val="clear" w:color="auto" w:fill="FFFFFF"/>
        </w:rPr>
        <w:t>rão</w:t>
      </w:r>
      <w:r w:rsidRPr="007425EF">
        <w:rPr>
          <w:rFonts w:ascii="Arial" w:hAnsi="Arial" w:cs="Arial"/>
          <w:sz w:val="18"/>
          <w:szCs w:val="18"/>
          <w:shd w:val="clear" w:color="auto" w:fill="FFFFFF"/>
        </w:rPr>
        <w:t xml:space="preserve"> ocorrer por meios digitais ou até mesmo de forma híbrida – combinação de aulas presenciais e em meios digitais - respeitando a carga-horária, cumprindo o conteúdo programático e mantendo a qualidade do serviço ofertado, conforme determinações do Ministério da Educação e demais órgãos estatais, sem alterações </w:t>
      </w:r>
      <w:r w:rsidRPr="0075067C">
        <w:rPr>
          <w:rFonts w:ascii="Arial" w:hAnsi="Arial" w:cs="Arial"/>
          <w:sz w:val="18"/>
          <w:szCs w:val="18"/>
          <w:shd w:val="clear" w:color="auto" w:fill="FFFFFF"/>
        </w:rPr>
        <w:t>no valor da mensalidade.</w:t>
      </w:r>
    </w:p>
    <w:p w14:paraId="6748EF9B" w14:textId="77777777" w:rsidR="003404EE" w:rsidRPr="0075067C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75067C">
        <w:rPr>
          <w:rFonts w:ascii="Arial" w:hAnsi="Arial" w:cs="Arial"/>
          <w:b/>
          <w:bCs/>
          <w:color w:val="000000"/>
          <w:sz w:val="18"/>
          <w:szCs w:val="18"/>
        </w:rPr>
        <w:t xml:space="preserve">Art. </w:t>
      </w:r>
      <w:r w:rsidR="005C266C" w:rsidRPr="0075067C">
        <w:rPr>
          <w:rFonts w:ascii="Arial" w:hAnsi="Arial" w:cs="Arial"/>
          <w:b/>
          <w:bCs/>
          <w:color w:val="000000"/>
          <w:sz w:val="18"/>
          <w:szCs w:val="18"/>
        </w:rPr>
        <w:t xml:space="preserve">24 </w:t>
      </w:r>
      <w:r w:rsidRPr="0075067C">
        <w:rPr>
          <w:rFonts w:ascii="Arial" w:hAnsi="Arial" w:cs="Arial"/>
          <w:color w:val="000000"/>
          <w:sz w:val="18"/>
          <w:szCs w:val="18"/>
        </w:rPr>
        <w:t>- Os casos omissos no presente Edit</w:t>
      </w:r>
      <w:r w:rsidR="003F6CCA" w:rsidRPr="0075067C">
        <w:rPr>
          <w:rFonts w:ascii="Arial" w:hAnsi="Arial" w:cs="Arial"/>
          <w:color w:val="000000"/>
          <w:sz w:val="18"/>
          <w:szCs w:val="18"/>
        </w:rPr>
        <w:t>al serão resolvidos pela Direção</w:t>
      </w:r>
      <w:r w:rsidRPr="0075067C">
        <w:rPr>
          <w:rFonts w:ascii="Arial" w:hAnsi="Arial" w:cs="Arial"/>
          <w:color w:val="000000"/>
          <w:sz w:val="18"/>
          <w:szCs w:val="18"/>
        </w:rPr>
        <w:t xml:space="preserve"> Geral da Faculdade Serra do Carmo.</w:t>
      </w:r>
    </w:p>
    <w:p w14:paraId="741CEE90" w14:textId="77777777" w:rsidR="003404EE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14:paraId="14F901AD" w14:textId="77777777" w:rsidR="00B66621" w:rsidRDefault="00B66621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14:paraId="2FC20AF6" w14:textId="77777777" w:rsidR="00B66621" w:rsidRDefault="00B66621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14:paraId="422B5349" w14:textId="77777777" w:rsidR="00BC6ED1" w:rsidRPr="0075067C" w:rsidRDefault="006F59AF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75067C">
        <w:rPr>
          <w:rFonts w:ascii="Arial" w:hAnsi="Arial" w:cs="Arial"/>
          <w:sz w:val="18"/>
          <w:szCs w:val="18"/>
        </w:rPr>
        <w:t>P</w:t>
      </w:r>
      <w:r w:rsidR="005F5E24" w:rsidRPr="0075067C">
        <w:rPr>
          <w:rFonts w:ascii="Arial" w:hAnsi="Arial" w:cs="Arial"/>
          <w:sz w:val="18"/>
          <w:szCs w:val="18"/>
        </w:rPr>
        <w:t xml:space="preserve">almas, </w:t>
      </w:r>
      <w:r w:rsidR="009A7CAD">
        <w:rPr>
          <w:rFonts w:ascii="Arial" w:hAnsi="Arial" w:cs="Arial"/>
          <w:sz w:val="18"/>
          <w:szCs w:val="18"/>
        </w:rPr>
        <w:t>2</w:t>
      </w:r>
      <w:r w:rsidR="000E1875">
        <w:rPr>
          <w:rFonts w:ascii="Arial" w:hAnsi="Arial" w:cs="Arial"/>
          <w:sz w:val="18"/>
          <w:szCs w:val="18"/>
        </w:rPr>
        <w:t xml:space="preserve">9 </w:t>
      </w:r>
      <w:r w:rsidR="009A79E9" w:rsidRPr="0075067C">
        <w:rPr>
          <w:rFonts w:ascii="Arial" w:hAnsi="Arial" w:cs="Arial"/>
          <w:sz w:val="18"/>
          <w:szCs w:val="18"/>
        </w:rPr>
        <w:t>de</w:t>
      </w:r>
      <w:r w:rsidR="00DC48C2" w:rsidRPr="0075067C">
        <w:rPr>
          <w:rFonts w:ascii="Arial" w:hAnsi="Arial" w:cs="Arial"/>
          <w:sz w:val="18"/>
          <w:szCs w:val="18"/>
        </w:rPr>
        <w:t xml:space="preserve"> </w:t>
      </w:r>
      <w:r w:rsidR="008369B9">
        <w:rPr>
          <w:rFonts w:ascii="Arial" w:hAnsi="Arial" w:cs="Arial"/>
          <w:sz w:val="18"/>
          <w:szCs w:val="18"/>
        </w:rPr>
        <w:t>junho</w:t>
      </w:r>
      <w:r w:rsidR="00DC48C2" w:rsidRPr="0075067C">
        <w:rPr>
          <w:rFonts w:ascii="Arial" w:hAnsi="Arial" w:cs="Arial"/>
          <w:sz w:val="18"/>
          <w:szCs w:val="18"/>
        </w:rPr>
        <w:t xml:space="preserve"> </w:t>
      </w:r>
      <w:r w:rsidR="0015714F" w:rsidRPr="0075067C">
        <w:rPr>
          <w:rFonts w:ascii="Arial" w:hAnsi="Arial" w:cs="Arial"/>
          <w:sz w:val="18"/>
          <w:szCs w:val="18"/>
        </w:rPr>
        <w:t>de</w:t>
      </w:r>
      <w:r w:rsidR="009A79E9" w:rsidRPr="0075067C">
        <w:rPr>
          <w:rFonts w:ascii="Arial" w:hAnsi="Arial" w:cs="Arial"/>
          <w:sz w:val="18"/>
          <w:szCs w:val="18"/>
        </w:rPr>
        <w:t xml:space="preserve"> 20</w:t>
      </w:r>
      <w:r w:rsidR="009C5CCF" w:rsidRPr="0075067C">
        <w:rPr>
          <w:rFonts w:ascii="Arial" w:hAnsi="Arial" w:cs="Arial"/>
          <w:sz w:val="18"/>
          <w:szCs w:val="18"/>
        </w:rPr>
        <w:t>2</w:t>
      </w:r>
      <w:r w:rsidR="008369B9">
        <w:rPr>
          <w:rFonts w:ascii="Arial" w:hAnsi="Arial" w:cs="Arial"/>
          <w:sz w:val="18"/>
          <w:szCs w:val="18"/>
        </w:rPr>
        <w:t>1</w:t>
      </w:r>
      <w:r w:rsidR="006D597C" w:rsidRPr="0075067C">
        <w:rPr>
          <w:rFonts w:ascii="Arial" w:hAnsi="Arial" w:cs="Arial"/>
          <w:sz w:val="18"/>
          <w:szCs w:val="18"/>
        </w:rPr>
        <w:t>.</w:t>
      </w:r>
    </w:p>
    <w:p w14:paraId="13270225" w14:textId="77777777" w:rsidR="006F59AF" w:rsidRPr="0075067C" w:rsidRDefault="006F59AF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A8A0B20" w14:textId="77777777" w:rsidR="006F59AF" w:rsidRPr="0075067C" w:rsidRDefault="006F59AF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CD9A19D" w14:textId="77777777" w:rsidR="006F59AF" w:rsidRPr="0075067C" w:rsidRDefault="006F59AF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419FFD1" w14:textId="77777777" w:rsidR="006F59AF" w:rsidRPr="0075067C" w:rsidRDefault="006F59AF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477D177" w14:textId="77777777" w:rsidR="006D597C" w:rsidRPr="0075067C" w:rsidRDefault="006D597C" w:rsidP="005221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73AB8237" w14:textId="77777777" w:rsidR="00B66CCA" w:rsidRPr="0075067C" w:rsidRDefault="00B66CCA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5AF7CD5" w14:textId="77777777" w:rsidR="006D597C" w:rsidRPr="0075067C" w:rsidRDefault="00D37DAD" w:rsidP="00EF3BA5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75067C">
        <w:rPr>
          <w:rFonts w:ascii="Arial" w:hAnsi="Arial" w:cs="Arial"/>
          <w:sz w:val="18"/>
          <w:szCs w:val="18"/>
        </w:rPr>
        <w:t>ARNALDO PEREIRA BRINGEL</w:t>
      </w:r>
    </w:p>
    <w:p w14:paraId="0854ACCE" w14:textId="77777777" w:rsidR="00D41CF3" w:rsidRPr="0075067C" w:rsidRDefault="006D597C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75067C">
        <w:rPr>
          <w:rFonts w:ascii="Arial" w:hAnsi="Arial" w:cs="Arial"/>
          <w:sz w:val="18"/>
          <w:szCs w:val="18"/>
        </w:rPr>
        <w:t>Diretor Geral</w:t>
      </w:r>
    </w:p>
    <w:sectPr w:rsidR="00D41CF3" w:rsidRPr="0075067C" w:rsidSect="00F347CF">
      <w:headerReference w:type="default" r:id="rId12"/>
      <w:footerReference w:type="default" r:id="rId13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3C151" w14:textId="77777777" w:rsidR="009A7CAD" w:rsidRDefault="009A7CAD" w:rsidP="00834DE2">
      <w:pPr>
        <w:spacing w:after="0" w:line="240" w:lineRule="auto"/>
      </w:pPr>
      <w:r>
        <w:separator/>
      </w:r>
    </w:p>
  </w:endnote>
  <w:endnote w:type="continuationSeparator" w:id="0">
    <w:p w14:paraId="49B3565F" w14:textId="77777777" w:rsidR="009A7CAD" w:rsidRDefault="009A7CAD" w:rsidP="00834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911763"/>
      <w:docPartObj>
        <w:docPartGallery w:val="Page Numbers (Bottom of Page)"/>
        <w:docPartUnique/>
      </w:docPartObj>
    </w:sdtPr>
    <w:sdtEndPr/>
    <w:sdtContent>
      <w:p w14:paraId="554EC4CB" w14:textId="77777777" w:rsidR="009A7CAD" w:rsidRDefault="000E187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9E08CEB" w14:textId="77777777" w:rsidR="009A7CAD" w:rsidRDefault="009A7C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621DE" w14:textId="77777777" w:rsidR="009A7CAD" w:rsidRDefault="009A7CAD" w:rsidP="00834DE2">
      <w:pPr>
        <w:spacing w:after="0" w:line="240" w:lineRule="auto"/>
      </w:pPr>
      <w:r>
        <w:separator/>
      </w:r>
    </w:p>
  </w:footnote>
  <w:footnote w:type="continuationSeparator" w:id="0">
    <w:p w14:paraId="1190CF27" w14:textId="77777777" w:rsidR="009A7CAD" w:rsidRDefault="009A7CAD" w:rsidP="00834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38DF8" w14:textId="77777777" w:rsidR="009A7CAD" w:rsidRDefault="009A7CAD">
    <w:pPr>
      <w:pStyle w:val="Cabealho"/>
      <w:rPr>
        <w:noProof/>
        <w:lang w:eastAsia="pt-BR"/>
      </w:rPr>
    </w:pPr>
  </w:p>
  <w:p w14:paraId="1FCA49D3" w14:textId="77777777" w:rsidR="009A7CAD" w:rsidRDefault="009A7C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8179FD8" wp14:editId="7D5BF95B">
          <wp:simplePos x="0" y="0"/>
          <wp:positionH relativeFrom="margin">
            <wp:posOffset>-3810</wp:posOffset>
          </wp:positionH>
          <wp:positionV relativeFrom="margin">
            <wp:posOffset>-795655</wp:posOffset>
          </wp:positionV>
          <wp:extent cx="2179320" cy="771525"/>
          <wp:effectExtent l="0" t="0" r="0" b="0"/>
          <wp:wrapSquare wrapText="bothSides"/>
          <wp:docPr id="4" name="Imagem 4" descr="logo Faculdade Serra do Carm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aculdade Serra do Carmo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C7A1ABC" wp14:editId="03606FBF">
          <wp:simplePos x="0" y="0"/>
          <wp:positionH relativeFrom="margin">
            <wp:posOffset>-1287145</wp:posOffset>
          </wp:positionH>
          <wp:positionV relativeFrom="margin">
            <wp:posOffset>-853440</wp:posOffset>
          </wp:positionV>
          <wp:extent cx="853440" cy="10753725"/>
          <wp:effectExtent l="0" t="0" r="3810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1075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26379"/>
    <w:multiLevelType w:val="hybridMultilevel"/>
    <w:tmpl w:val="053AE832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C514ED7"/>
    <w:multiLevelType w:val="hybridMultilevel"/>
    <w:tmpl w:val="C4A20B4A"/>
    <w:lvl w:ilvl="0" w:tplc="6FC07EC0">
      <w:start w:val="1"/>
      <w:numFmt w:val="decimal"/>
      <w:lvlText w:val="%1-"/>
      <w:lvlJc w:val="left"/>
      <w:pPr>
        <w:ind w:left="104" w:hanging="281"/>
      </w:pPr>
      <w:rPr>
        <w:rFonts w:ascii="Arial" w:eastAsia="Arial" w:hAnsi="Arial" w:cs="Arial" w:hint="default"/>
        <w:b/>
        <w:bCs/>
        <w:spacing w:val="-3"/>
        <w:w w:val="102"/>
        <w:sz w:val="22"/>
        <w:szCs w:val="22"/>
      </w:rPr>
    </w:lvl>
    <w:lvl w:ilvl="1" w:tplc="12B06A3A">
      <w:numFmt w:val="bullet"/>
      <w:lvlText w:val=""/>
      <w:lvlJc w:val="left"/>
      <w:pPr>
        <w:ind w:left="1445" w:hanging="339"/>
      </w:pPr>
      <w:rPr>
        <w:rFonts w:ascii="Wingdings" w:eastAsia="Wingdings" w:hAnsi="Wingdings" w:cs="Wingdings" w:hint="default"/>
        <w:w w:val="102"/>
        <w:sz w:val="22"/>
        <w:szCs w:val="22"/>
      </w:rPr>
    </w:lvl>
    <w:lvl w:ilvl="2" w:tplc="B1B27718">
      <w:numFmt w:val="bullet"/>
      <w:lvlText w:val="•"/>
      <w:lvlJc w:val="left"/>
      <w:pPr>
        <w:ind w:left="2337" w:hanging="339"/>
      </w:pPr>
      <w:rPr>
        <w:rFonts w:hint="default"/>
      </w:rPr>
    </w:lvl>
    <w:lvl w:ilvl="3" w:tplc="6750E4EC">
      <w:numFmt w:val="bullet"/>
      <w:lvlText w:val="•"/>
      <w:lvlJc w:val="left"/>
      <w:pPr>
        <w:ind w:left="3235" w:hanging="339"/>
      </w:pPr>
      <w:rPr>
        <w:rFonts w:hint="default"/>
      </w:rPr>
    </w:lvl>
    <w:lvl w:ilvl="4" w:tplc="D402ED9C">
      <w:numFmt w:val="bullet"/>
      <w:lvlText w:val="•"/>
      <w:lvlJc w:val="left"/>
      <w:pPr>
        <w:ind w:left="4133" w:hanging="339"/>
      </w:pPr>
      <w:rPr>
        <w:rFonts w:hint="default"/>
      </w:rPr>
    </w:lvl>
    <w:lvl w:ilvl="5" w:tplc="13224384">
      <w:numFmt w:val="bullet"/>
      <w:lvlText w:val="•"/>
      <w:lvlJc w:val="left"/>
      <w:pPr>
        <w:ind w:left="5031" w:hanging="339"/>
      </w:pPr>
      <w:rPr>
        <w:rFonts w:hint="default"/>
      </w:rPr>
    </w:lvl>
    <w:lvl w:ilvl="6" w:tplc="8BCC9AD0">
      <w:numFmt w:val="bullet"/>
      <w:lvlText w:val="•"/>
      <w:lvlJc w:val="left"/>
      <w:pPr>
        <w:ind w:left="5928" w:hanging="339"/>
      </w:pPr>
      <w:rPr>
        <w:rFonts w:hint="default"/>
      </w:rPr>
    </w:lvl>
    <w:lvl w:ilvl="7" w:tplc="91A6F0DC">
      <w:numFmt w:val="bullet"/>
      <w:lvlText w:val="•"/>
      <w:lvlJc w:val="left"/>
      <w:pPr>
        <w:ind w:left="6826" w:hanging="339"/>
      </w:pPr>
      <w:rPr>
        <w:rFonts w:hint="default"/>
      </w:rPr>
    </w:lvl>
    <w:lvl w:ilvl="8" w:tplc="CAD60F70">
      <w:numFmt w:val="bullet"/>
      <w:lvlText w:val="•"/>
      <w:lvlJc w:val="left"/>
      <w:pPr>
        <w:ind w:left="7724" w:hanging="33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FCC"/>
    <w:rsid w:val="00003656"/>
    <w:rsid w:val="00017020"/>
    <w:rsid w:val="00020A6A"/>
    <w:rsid w:val="000259B9"/>
    <w:rsid w:val="00053201"/>
    <w:rsid w:val="0005629B"/>
    <w:rsid w:val="00064355"/>
    <w:rsid w:val="00074E3C"/>
    <w:rsid w:val="0007589C"/>
    <w:rsid w:val="00076D83"/>
    <w:rsid w:val="000B33B6"/>
    <w:rsid w:val="000C2B6F"/>
    <w:rsid w:val="000E1875"/>
    <w:rsid w:val="001024D8"/>
    <w:rsid w:val="00104AC0"/>
    <w:rsid w:val="00120E81"/>
    <w:rsid w:val="001323D8"/>
    <w:rsid w:val="00144DD3"/>
    <w:rsid w:val="00150BA5"/>
    <w:rsid w:val="0015714F"/>
    <w:rsid w:val="00162FCC"/>
    <w:rsid w:val="0016648E"/>
    <w:rsid w:val="00175AE6"/>
    <w:rsid w:val="00181634"/>
    <w:rsid w:val="001B60E9"/>
    <w:rsid w:val="001B681A"/>
    <w:rsid w:val="001C27FD"/>
    <w:rsid w:val="001C2C64"/>
    <w:rsid w:val="001D2624"/>
    <w:rsid w:val="001E2720"/>
    <w:rsid w:val="001E7EC1"/>
    <w:rsid w:val="001F1C1C"/>
    <w:rsid w:val="001F1FDD"/>
    <w:rsid w:val="00204BEF"/>
    <w:rsid w:val="00231C04"/>
    <w:rsid w:val="00244A0E"/>
    <w:rsid w:val="00275639"/>
    <w:rsid w:val="002A1674"/>
    <w:rsid w:val="002C412F"/>
    <w:rsid w:val="002C4C1D"/>
    <w:rsid w:val="002C5FE6"/>
    <w:rsid w:val="002D6955"/>
    <w:rsid w:val="002E71CB"/>
    <w:rsid w:val="002F2DCB"/>
    <w:rsid w:val="002F6476"/>
    <w:rsid w:val="002F74EB"/>
    <w:rsid w:val="0033213C"/>
    <w:rsid w:val="003404EE"/>
    <w:rsid w:val="00350C7B"/>
    <w:rsid w:val="00370A50"/>
    <w:rsid w:val="003804A4"/>
    <w:rsid w:val="0038204E"/>
    <w:rsid w:val="003840BC"/>
    <w:rsid w:val="003B1144"/>
    <w:rsid w:val="003D0270"/>
    <w:rsid w:val="003D51B1"/>
    <w:rsid w:val="003E2975"/>
    <w:rsid w:val="003F6CCA"/>
    <w:rsid w:val="00406C02"/>
    <w:rsid w:val="0041355C"/>
    <w:rsid w:val="00421F7F"/>
    <w:rsid w:val="00423C4D"/>
    <w:rsid w:val="00465EE4"/>
    <w:rsid w:val="004746D5"/>
    <w:rsid w:val="00474C62"/>
    <w:rsid w:val="00476827"/>
    <w:rsid w:val="004C0D6C"/>
    <w:rsid w:val="004D39D3"/>
    <w:rsid w:val="004E5266"/>
    <w:rsid w:val="00520069"/>
    <w:rsid w:val="00522184"/>
    <w:rsid w:val="00580774"/>
    <w:rsid w:val="005B21CA"/>
    <w:rsid w:val="005C266C"/>
    <w:rsid w:val="005E7E3E"/>
    <w:rsid w:val="005F5E24"/>
    <w:rsid w:val="006409E3"/>
    <w:rsid w:val="00642BDE"/>
    <w:rsid w:val="0066043A"/>
    <w:rsid w:val="00662BA8"/>
    <w:rsid w:val="00683469"/>
    <w:rsid w:val="006A2A54"/>
    <w:rsid w:val="006B4961"/>
    <w:rsid w:val="006C30B4"/>
    <w:rsid w:val="006C4B34"/>
    <w:rsid w:val="006D597C"/>
    <w:rsid w:val="006D5F9F"/>
    <w:rsid w:val="006F59AF"/>
    <w:rsid w:val="007069DF"/>
    <w:rsid w:val="0075067C"/>
    <w:rsid w:val="007539B9"/>
    <w:rsid w:val="00756B5D"/>
    <w:rsid w:val="00766683"/>
    <w:rsid w:val="00777C0C"/>
    <w:rsid w:val="00797788"/>
    <w:rsid w:val="007B0F92"/>
    <w:rsid w:val="007E19AC"/>
    <w:rsid w:val="007F6030"/>
    <w:rsid w:val="008006F0"/>
    <w:rsid w:val="008045FC"/>
    <w:rsid w:val="00816348"/>
    <w:rsid w:val="00824B0E"/>
    <w:rsid w:val="00834DE2"/>
    <w:rsid w:val="008369B9"/>
    <w:rsid w:val="00836F3D"/>
    <w:rsid w:val="00842215"/>
    <w:rsid w:val="00865C19"/>
    <w:rsid w:val="00867410"/>
    <w:rsid w:val="0088120F"/>
    <w:rsid w:val="00896EA6"/>
    <w:rsid w:val="008A06E0"/>
    <w:rsid w:val="008A12E1"/>
    <w:rsid w:val="008A1E28"/>
    <w:rsid w:val="008B051F"/>
    <w:rsid w:val="008C1A07"/>
    <w:rsid w:val="008D38E5"/>
    <w:rsid w:val="009377C0"/>
    <w:rsid w:val="00945FF3"/>
    <w:rsid w:val="00956419"/>
    <w:rsid w:val="00964226"/>
    <w:rsid w:val="00990D06"/>
    <w:rsid w:val="00993AC5"/>
    <w:rsid w:val="009A79E9"/>
    <w:rsid w:val="009A7CAD"/>
    <w:rsid w:val="009B3137"/>
    <w:rsid w:val="009B7BEF"/>
    <w:rsid w:val="009C5CCF"/>
    <w:rsid w:val="009D19DC"/>
    <w:rsid w:val="009D7E9E"/>
    <w:rsid w:val="00A134CF"/>
    <w:rsid w:val="00A53026"/>
    <w:rsid w:val="00A57B7B"/>
    <w:rsid w:val="00A75D8F"/>
    <w:rsid w:val="00AA05F5"/>
    <w:rsid w:val="00AB010C"/>
    <w:rsid w:val="00AC04F9"/>
    <w:rsid w:val="00AD51FA"/>
    <w:rsid w:val="00AF41F1"/>
    <w:rsid w:val="00B40CA3"/>
    <w:rsid w:val="00B47F61"/>
    <w:rsid w:val="00B55174"/>
    <w:rsid w:val="00B56912"/>
    <w:rsid w:val="00B66621"/>
    <w:rsid w:val="00B66CCA"/>
    <w:rsid w:val="00B67D2C"/>
    <w:rsid w:val="00B80D59"/>
    <w:rsid w:val="00B84E03"/>
    <w:rsid w:val="00B91A20"/>
    <w:rsid w:val="00BB5FFF"/>
    <w:rsid w:val="00BC0BF8"/>
    <w:rsid w:val="00BC6ED1"/>
    <w:rsid w:val="00BD3318"/>
    <w:rsid w:val="00BE3946"/>
    <w:rsid w:val="00BF2BCB"/>
    <w:rsid w:val="00C04545"/>
    <w:rsid w:val="00C27693"/>
    <w:rsid w:val="00C34465"/>
    <w:rsid w:val="00C4302A"/>
    <w:rsid w:val="00C52AE5"/>
    <w:rsid w:val="00C62687"/>
    <w:rsid w:val="00C846C9"/>
    <w:rsid w:val="00CA3CBF"/>
    <w:rsid w:val="00CB5BFE"/>
    <w:rsid w:val="00CC011E"/>
    <w:rsid w:val="00CC068F"/>
    <w:rsid w:val="00CE03EA"/>
    <w:rsid w:val="00CF2AEF"/>
    <w:rsid w:val="00D2671E"/>
    <w:rsid w:val="00D37DAD"/>
    <w:rsid w:val="00D41CF3"/>
    <w:rsid w:val="00D63D32"/>
    <w:rsid w:val="00D70964"/>
    <w:rsid w:val="00D75BD5"/>
    <w:rsid w:val="00D82E79"/>
    <w:rsid w:val="00D97966"/>
    <w:rsid w:val="00DC007E"/>
    <w:rsid w:val="00DC48C2"/>
    <w:rsid w:val="00DC69A2"/>
    <w:rsid w:val="00DD53EF"/>
    <w:rsid w:val="00DE6BC3"/>
    <w:rsid w:val="00DF6FFA"/>
    <w:rsid w:val="00E04AD1"/>
    <w:rsid w:val="00E11089"/>
    <w:rsid w:val="00E32FDD"/>
    <w:rsid w:val="00E73120"/>
    <w:rsid w:val="00E9132B"/>
    <w:rsid w:val="00E914EA"/>
    <w:rsid w:val="00E93E90"/>
    <w:rsid w:val="00EC18C2"/>
    <w:rsid w:val="00EC3518"/>
    <w:rsid w:val="00EF3BA5"/>
    <w:rsid w:val="00F16DEB"/>
    <w:rsid w:val="00F347CF"/>
    <w:rsid w:val="00F43C9A"/>
    <w:rsid w:val="00F45798"/>
    <w:rsid w:val="00F45B97"/>
    <w:rsid w:val="00F65768"/>
    <w:rsid w:val="00F802CD"/>
    <w:rsid w:val="00F85D00"/>
    <w:rsid w:val="00FC2BCA"/>
    <w:rsid w:val="00FC414C"/>
    <w:rsid w:val="00FD2D87"/>
    <w:rsid w:val="00FD3522"/>
    <w:rsid w:val="00FE7949"/>
    <w:rsid w:val="00FF1D23"/>
    <w:rsid w:val="00FF3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793639A"/>
  <w15:docId w15:val="{B132FD37-225C-473C-BC61-430AFBF8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FDD"/>
  </w:style>
  <w:style w:type="paragraph" w:styleId="Ttulo2">
    <w:name w:val="heading 2"/>
    <w:basedOn w:val="Normal"/>
    <w:link w:val="Ttulo2Char"/>
    <w:uiPriority w:val="9"/>
    <w:qFormat/>
    <w:rsid w:val="00865C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036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865C19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65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65C19"/>
    <w:rPr>
      <w:b/>
      <w:bCs/>
    </w:rPr>
  </w:style>
  <w:style w:type="character" w:styleId="Hyperlink">
    <w:name w:val="Hyperlink"/>
    <w:basedOn w:val="Fontepargpadro"/>
    <w:unhideWhenUsed/>
    <w:rsid w:val="00865C19"/>
    <w:rPr>
      <w:color w:val="0000FF"/>
      <w:u w:val="single"/>
    </w:rPr>
  </w:style>
  <w:style w:type="table" w:styleId="Tabelacomgrade">
    <w:name w:val="Table Grid"/>
    <w:basedOn w:val="Tabelanormal"/>
    <w:uiPriority w:val="59"/>
    <w:rsid w:val="00B67D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4221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B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5FF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34D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4DE2"/>
  </w:style>
  <w:style w:type="paragraph" w:styleId="Rodap">
    <w:name w:val="footer"/>
    <w:basedOn w:val="Normal"/>
    <w:link w:val="RodapChar"/>
    <w:uiPriority w:val="99"/>
    <w:unhideWhenUsed/>
    <w:rsid w:val="00834D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4DE2"/>
  </w:style>
  <w:style w:type="paragraph" w:styleId="SemEspaamento">
    <w:name w:val="No Spacing"/>
    <w:uiPriority w:val="1"/>
    <w:qFormat/>
    <w:rsid w:val="00FD2D87"/>
    <w:pPr>
      <w:spacing w:after="0" w:line="240" w:lineRule="auto"/>
    </w:pPr>
  </w:style>
  <w:style w:type="character" w:customStyle="1" w:styleId="fontstyle01">
    <w:name w:val="fontstyle01"/>
    <w:basedOn w:val="Fontepargpadro"/>
    <w:rsid w:val="009B3137"/>
    <w:rPr>
      <w:rFonts w:ascii="CalibriBold" w:hAnsi="CalibriBold" w:hint="default"/>
      <w:b/>
      <w:bCs/>
      <w:i w:val="0"/>
      <w:iCs w:val="0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5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es.gov.br/avaliacao/tabela-de-areas-de-conhecimento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cnpq.br/areasconhecimento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rradocarmo.edu.b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erradocarmo.edu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cd@fasec.edu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1652</Words>
  <Characters>8926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serra do carmo</Company>
  <LinksUpToDate>false</LinksUpToDate>
  <CharactersWithSpaces>10557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vilson.beckmann</dc:creator>
  <cp:lastModifiedBy>Lidiane Vieira</cp:lastModifiedBy>
  <cp:revision>2</cp:revision>
  <cp:lastPrinted>2021-01-05T20:28:00Z</cp:lastPrinted>
  <dcterms:created xsi:type="dcterms:W3CDTF">2021-06-30T17:41:00Z</dcterms:created>
  <dcterms:modified xsi:type="dcterms:W3CDTF">2021-06-30T17:41:00Z</dcterms:modified>
</cp:coreProperties>
</file>